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478BE" w:rsidRDefault="008478BE">
      <w:r>
        <w:br w:type="page"/>
      </w:r>
    </w:p>
    <w:sdt>
      <w:sdtPr>
        <w:rPr>
          <w:sz w:val="24"/>
          <w:szCs w:val="24"/>
          <w:lang w:eastAsia="ru-RU"/>
        </w:rPr>
        <w:id w:val="106292770"/>
        <w:docPartObj>
          <w:docPartGallery w:val="Table of Contents"/>
          <w:docPartUnique/>
        </w:docPartObj>
      </w:sdtPr>
      <w:sdtEndPr/>
      <w:sdtContent>
        <w:p w:rsidR="000C7F44" w:rsidRPr="000C7F44" w:rsidRDefault="000C7F44" w:rsidP="000C7F44">
          <w:pPr>
            <w:pStyle w:val="12"/>
            <w:ind w:firstLine="0"/>
            <w:jc w:val="center"/>
          </w:pPr>
          <w:r w:rsidRPr="000C7F44">
            <w:t>СОДЕРЖАНИЕ</w:t>
          </w:r>
        </w:p>
        <w:p w:rsidR="000C7F44" w:rsidRDefault="00BA120F" w:rsidP="000C7F44">
          <w:pPr>
            <w:pStyle w:val="11"/>
            <w:tabs>
              <w:tab w:val="right" w:leader="dot" w:pos="9061"/>
            </w:tabs>
            <w:spacing w:line="336" w:lineRule="auto"/>
            <w:rPr>
              <w:rFonts w:asciiTheme="minorHAnsi" w:eastAsiaTheme="minorEastAsia" w:hAnsiTheme="minorHAnsi" w:cstheme="minorBidi"/>
              <w:noProof/>
              <w:sz w:val="22"/>
              <w:szCs w:val="22"/>
            </w:rPr>
          </w:pPr>
          <w:r>
            <w:fldChar w:fldCharType="begin"/>
          </w:r>
          <w:r w:rsidR="000C7F44">
            <w:instrText xml:space="preserve"> TOC \o "1-3" \h \z \u </w:instrText>
          </w:r>
          <w:r>
            <w:fldChar w:fldCharType="separate"/>
          </w:r>
          <w:hyperlink w:anchor="_Toc100001356" w:history="1">
            <w:r w:rsidR="000C7F44" w:rsidRPr="0000190F">
              <w:rPr>
                <w:rStyle w:val="af4"/>
                <w:noProof/>
                <w:lang w:bidi="ru-RU"/>
              </w:rPr>
              <w:t>ВВЕДЕНИЕ</w:t>
            </w:r>
            <w:r w:rsidR="000C7F44">
              <w:rPr>
                <w:noProof/>
                <w:webHidden/>
              </w:rPr>
              <w:tab/>
            </w:r>
            <w:r>
              <w:rPr>
                <w:noProof/>
                <w:webHidden/>
              </w:rPr>
              <w:fldChar w:fldCharType="begin"/>
            </w:r>
            <w:r w:rsidR="000C7F44">
              <w:rPr>
                <w:noProof/>
                <w:webHidden/>
              </w:rPr>
              <w:instrText xml:space="preserve"> PAGEREF _Toc100001356 \h </w:instrText>
            </w:r>
            <w:r>
              <w:rPr>
                <w:noProof/>
                <w:webHidden/>
              </w:rPr>
            </w:r>
            <w:r>
              <w:rPr>
                <w:noProof/>
                <w:webHidden/>
              </w:rPr>
              <w:fldChar w:fldCharType="separate"/>
            </w:r>
            <w:r w:rsidR="008443F8">
              <w:rPr>
                <w:noProof/>
                <w:webHidden/>
              </w:rPr>
              <w:t>3</w:t>
            </w:r>
            <w:r>
              <w:rPr>
                <w:noProof/>
                <w:webHidden/>
              </w:rPr>
              <w:fldChar w:fldCharType="end"/>
            </w:r>
          </w:hyperlink>
        </w:p>
        <w:p w:rsidR="000C7F44" w:rsidRDefault="002153FE" w:rsidP="000C7F44">
          <w:pPr>
            <w:pStyle w:val="11"/>
            <w:tabs>
              <w:tab w:val="right" w:leader="dot" w:pos="9061"/>
            </w:tabs>
            <w:spacing w:line="336" w:lineRule="auto"/>
            <w:rPr>
              <w:rFonts w:asciiTheme="minorHAnsi" w:eastAsiaTheme="minorEastAsia" w:hAnsiTheme="minorHAnsi" w:cstheme="minorBidi"/>
              <w:noProof/>
              <w:sz w:val="22"/>
              <w:szCs w:val="22"/>
            </w:rPr>
          </w:pPr>
          <w:hyperlink w:anchor="_Toc100001357" w:history="1">
            <w:r w:rsidR="000C7F44" w:rsidRPr="0000190F">
              <w:rPr>
                <w:rStyle w:val="af4"/>
                <w:noProof/>
                <w:lang w:bidi="ru-RU"/>
              </w:rPr>
              <w:t>ГЛАВА I. ТЕОРЕТИЧЕСКИЕ АСПЕКТЫ ВЛИЯНИЯ ИНТЕРНЕТА НА ФОРМИРОВАНИЕ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_Toc100001357 \h </w:instrText>
            </w:r>
            <w:r w:rsidR="00BA120F">
              <w:rPr>
                <w:noProof/>
                <w:webHidden/>
              </w:rPr>
            </w:r>
            <w:r w:rsidR="00BA120F">
              <w:rPr>
                <w:noProof/>
                <w:webHidden/>
              </w:rPr>
              <w:fldChar w:fldCharType="separate"/>
            </w:r>
            <w:r w:rsidR="008443F8">
              <w:rPr>
                <w:noProof/>
                <w:webHidden/>
              </w:rPr>
              <w:t>5</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58" w:history="1">
            <w:r w:rsidR="000C7F44" w:rsidRPr="0000190F">
              <w:rPr>
                <w:rStyle w:val="af4"/>
                <w:noProof/>
              </w:rPr>
              <w:t>1.1. Определение речевой культуры, ее составляющие</w:t>
            </w:r>
            <w:r w:rsidR="000C7F44">
              <w:rPr>
                <w:noProof/>
                <w:webHidden/>
              </w:rPr>
              <w:tab/>
            </w:r>
            <w:r w:rsidR="00BA120F">
              <w:rPr>
                <w:noProof/>
                <w:webHidden/>
              </w:rPr>
              <w:fldChar w:fldCharType="begin"/>
            </w:r>
            <w:r w:rsidR="000C7F44">
              <w:rPr>
                <w:noProof/>
                <w:webHidden/>
              </w:rPr>
              <w:instrText xml:space="preserve"> PAGEREF _Toc100001358 \h </w:instrText>
            </w:r>
            <w:r w:rsidR="00BA120F">
              <w:rPr>
                <w:noProof/>
                <w:webHidden/>
              </w:rPr>
            </w:r>
            <w:r w:rsidR="00BA120F">
              <w:rPr>
                <w:noProof/>
                <w:webHidden/>
              </w:rPr>
              <w:fldChar w:fldCharType="separate"/>
            </w:r>
            <w:r w:rsidR="008443F8">
              <w:rPr>
                <w:noProof/>
                <w:webHidden/>
              </w:rPr>
              <w:t>5</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59" w:history="1">
            <w:r w:rsidR="000C7F44" w:rsidRPr="0000190F">
              <w:rPr>
                <w:rStyle w:val="af4"/>
                <w:noProof/>
              </w:rPr>
              <w:t>1.2. Особенности формирования речевой культуры ребенка в онтогенезе</w:t>
            </w:r>
            <w:r w:rsidR="000C7F44">
              <w:rPr>
                <w:noProof/>
                <w:webHidden/>
              </w:rPr>
              <w:tab/>
            </w:r>
            <w:r w:rsidR="00BA120F">
              <w:rPr>
                <w:noProof/>
                <w:webHidden/>
              </w:rPr>
              <w:fldChar w:fldCharType="begin"/>
            </w:r>
            <w:r w:rsidR="000C7F44">
              <w:rPr>
                <w:noProof/>
                <w:webHidden/>
              </w:rPr>
              <w:instrText xml:space="preserve"> PAGEREF _Toc100001359 \h </w:instrText>
            </w:r>
            <w:r w:rsidR="00BA120F">
              <w:rPr>
                <w:noProof/>
                <w:webHidden/>
              </w:rPr>
            </w:r>
            <w:r w:rsidR="00BA120F">
              <w:rPr>
                <w:noProof/>
                <w:webHidden/>
              </w:rPr>
              <w:fldChar w:fldCharType="separate"/>
            </w:r>
            <w:r w:rsidR="008443F8">
              <w:rPr>
                <w:noProof/>
                <w:webHidden/>
              </w:rPr>
              <w:t>11</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0" w:history="1">
            <w:r w:rsidR="000C7F44" w:rsidRPr="0000190F">
              <w:rPr>
                <w:rStyle w:val="af4"/>
                <w:noProof/>
              </w:rPr>
              <w:t>1.3. Факторы, влияющие на формирование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_Toc100001360 \h </w:instrText>
            </w:r>
            <w:r w:rsidR="00BA120F">
              <w:rPr>
                <w:noProof/>
                <w:webHidden/>
              </w:rPr>
            </w:r>
            <w:r w:rsidR="00BA120F">
              <w:rPr>
                <w:noProof/>
                <w:webHidden/>
              </w:rPr>
              <w:fldChar w:fldCharType="separate"/>
            </w:r>
            <w:r w:rsidR="008443F8">
              <w:rPr>
                <w:noProof/>
                <w:webHidden/>
              </w:rPr>
              <w:t>17</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1" w:history="1">
            <w:r w:rsidR="000C7F44" w:rsidRPr="0000190F">
              <w:rPr>
                <w:rStyle w:val="af4"/>
                <w:noProof/>
              </w:rPr>
              <w:t>1.4. Специфика общения в сети Интернет</w:t>
            </w:r>
            <w:r w:rsidR="000C7F44">
              <w:rPr>
                <w:noProof/>
                <w:webHidden/>
              </w:rPr>
              <w:tab/>
            </w:r>
            <w:r w:rsidR="00BA120F">
              <w:rPr>
                <w:noProof/>
                <w:webHidden/>
              </w:rPr>
              <w:fldChar w:fldCharType="begin"/>
            </w:r>
            <w:r w:rsidR="000C7F44">
              <w:rPr>
                <w:noProof/>
                <w:webHidden/>
              </w:rPr>
              <w:instrText xml:space="preserve"> PAGEREF _Toc100001361 \h </w:instrText>
            </w:r>
            <w:r w:rsidR="00BA120F">
              <w:rPr>
                <w:noProof/>
                <w:webHidden/>
              </w:rPr>
            </w:r>
            <w:r w:rsidR="00BA120F">
              <w:rPr>
                <w:noProof/>
                <w:webHidden/>
              </w:rPr>
              <w:fldChar w:fldCharType="separate"/>
            </w:r>
            <w:r w:rsidR="008443F8">
              <w:rPr>
                <w:noProof/>
                <w:webHidden/>
              </w:rPr>
              <w:t>20</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2" w:history="1">
            <w:r w:rsidR="000C7F44" w:rsidRPr="0000190F">
              <w:rPr>
                <w:rStyle w:val="af4"/>
                <w:noProof/>
              </w:rPr>
              <w:t>1.5. Особенности воздействия интернет-общения на формирование речевой культуры</w:t>
            </w:r>
            <w:r w:rsidR="000C7F44">
              <w:rPr>
                <w:noProof/>
                <w:webHidden/>
              </w:rPr>
              <w:tab/>
            </w:r>
            <w:r w:rsidR="00BA120F">
              <w:rPr>
                <w:noProof/>
                <w:webHidden/>
              </w:rPr>
              <w:fldChar w:fldCharType="begin"/>
            </w:r>
            <w:r w:rsidR="000C7F44">
              <w:rPr>
                <w:noProof/>
                <w:webHidden/>
              </w:rPr>
              <w:instrText xml:space="preserve"> PAGEREF _Toc100001362 \h </w:instrText>
            </w:r>
            <w:r w:rsidR="00BA120F">
              <w:rPr>
                <w:noProof/>
                <w:webHidden/>
              </w:rPr>
            </w:r>
            <w:r w:rsidR="00BA120F">
              <w:rPr>
                <w:noProof/>
                <w:webHidden/>
              </w:rPr>
              <w:fldChar w:fldCharType="separate"/>
            </w:r>
            <w:r w:rsidR="008443F8">
              <w:rPr>
                <w:noProof/>
                <w:webHidden/>
              </w:rPr>
              <w:t>25</w:t>
            </w:r>
            <w:r w:rsidR="00BA120F">
              <w:rPr>
                <w:noProof/>
                <w:webHidden/>
              </w:rPr>
              <w:fldChar w:fldCharType="end"/>
            </w:r>
          </w:hyperlink>
        </w:p>
        <w:p w:rsidR="000C7F44" w:rsidRDefault="002153FE" w:rsidP="000C7F44">
          <w:pPr>
            <w:pStyle w:val="11"/>
            <w:tabs>
              <w:tab w:val="right" w:leader="dot" w:pos="9061"/>
            </w:tabs>
            <w:spacing w:line="336" w:lineRule="auto"/>
            <w:rPr>
              <w:rFonts w:asciiTheme="minorHAnsi" w:eastAsiaTheme="minorEastAsia" w:hAnsiTheme="minorHAnsi" w:cstheme="minorBidi"/>
              <w:noProof/>
              <w:sz w:val="22"/>
              <w:szCs w:val="22"/>
            </w:rPr>
          </w:pPr>
          <w:hyperlink w:anchor="_Toc100001363" w:history="1">
            <w:r w:rsidR="000C7F44" w:rsidRPr="0000190F">
              <w:rPr>
                <w:rStyle w:val="af4"/>
                <w:noProof/>
                <w:lang w:bidi="ru-RU"/>
              </w:rPr>
              <w:t>ГЛАВА II. ЭМПИРИЧЕСКОЕ ИССЛЕДОВАНИЕ УРОВНЯ РАЗВИТИЯ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_Toc100001363 \h </w:instrText>
            </w:r>
            <w:r w:rsidR="00BA120F">
              <w:rPr>
                <w:noProof/>
                <w:webHidden/>
              </w:rPr>
            </w:r>
            <w:r w:rsidR="00BA120F">
              <w:rPr>
                <w:noProof/>
                <w:webHidden/>
              </w:rPr>
              <w:fldChar w:fldCharType="separate"/>
            </w:r>
            <w:r w:rsidR="008443F8">
              <w:rPr>
                <w:noProof/>
                <w:webHidden/>
              </w:rPr>
              <w:t>31</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4" w:history="1">
            <w:r w:rsidR="000C7F44" w:rsidRPr="0000190F">
              <w:rPr>
                <w:rStyle w:val="af4"/>
                <w:noProof/>
              </w:rPr>
              <w:t>2.1. Материалы и методы исследования</w:t>
            </w:r>
            <w:r w:rsidR="000C7F44">
              <w:rPr>
                <w:noProof/>
                <w:webHidden/>
              </w:rPr>
              <w:tab/>
            </w:r>
            <w:r w:rsidR="00BA120F">
              <w:rPr>
                <w:noProof/>
                <w:webHidden/>
              </w:rPr>
              <w:fldChar w:fldCharType="begin"/>
            </w:r>
            <w:r w:rsidR="000C7F44">
              <w:rPr>
                <w:noProof/>
                <w:webHidden/>
              </w:rPr>
              <w:instrText xml:space="preserve"> PAGEREF _Toc100001364 \h </w:instrText>
            </w:r>
            <w:r w:rsidR="00BA120F">
              <w:rPr>
                <w:noProof/>
                <w:webHidden/>
              </w:rPr>
            </w:r>
            <w:r w:rsidR="00BA120F">
              <w:rPr>
                <w:noProof/>
                <w:webHidden/>
              </w:rPr>
              <w:fldChar w:fldCharType="separate"/>
            </w:r>
            <w:r w:rsidR="008443F8">
              <w:rPr>
                <w:noProof/>
                <w:webHidden/>
              </w:rPr>
              <w:t>31</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5" w:history="1">
            <w:r w:rsidR="000C7F44" w:rsidRPr="0000190F">
              <w:rPr>
                <w:rStyle w:val="af4"/>
                <w:noProof/>
              </w:rPr>
              <w:t>2.2. Результаты исследования</w:t>
            </w:r>
            <w:r w:rsidR="000C7F44">
              <w:rPr>
                <w:noProof/>
                <w:webHidden/>
              </w:rPr>
              <w:tab/>
            </w:r>
            <w:r w:rsidR="00BA120F">
              <w:rPr>
                <w:noProof/>
                <w:webHidden/>
              </w:rPr>
              <w:fldChar w:fldCharType="begin"/>
            </w:r>
            <w:r w:rsidR="000C7F44">
              <w:rPr>
                <w:noProof/>
                <w:webHidden/>
              </w:rPr>
              <w:instrText xml:space="preserve"> PAGEREF _Toc100001365 \h </w:instrText>
            </w:r>
            <w:r w:rsidR="00BA120F">
              <w:rPr>
                <w:noProof/>
                <w:webHidden/>
              </w:rPr>
            </w:r>
            <w:r w:rsidR="00BA120F">
              <w:rPr>
                <w:noProof/>
                <w:webHidden/>
              </w:rPr>
              <w:fldChar w:fldCharType="separate"/>
            </w:r>
            <w:r w:rsidR="008443F8">
              <w:rPr>
                <w:noProof/>
                <w:webHidden/>
              </w:rPr>
              <w:t>31</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6" w:history="1">
            <w:r w:rsidR="000C7F44" w:rsidRPr="0000190F">
              <w:rPr>
                <w:rStyle w:val="af4"/>
                <w:noProof/>
              </w:rPr>
              <w:t>2.3. Анализ и интерпретация результатов эмпирического исследования</w:t>
            </w:r>
            <w:r w:rsidR="000C7F44">
              <w:rPr>
                <w:noProof/>
                <w:webHidden/>
              </w:rPr>
              <w:tab/>
            </w:r>
            <w:r w:rsidR="00BA120F">
              <w:rPr>
                <w:noProof/>
                <w:webHidden/>
              </w:rPr>
              <w:fldChar w:fldCharType="begin"/>
            </w:r>
            <w:r w:rsidR="000C7F44">
              <w:rPr>
                <w:noProof/>
                <w:webHidden/>
              </w:rPr>
              <w:instrText xml:space="preserve"> PAGEREF _Toc100001366 \h </w:instrText>
            </w:r>
            <w:r w:rsidR="00BA120F">
              <w:rPr>
                <w:noProof/>
                <w:webHidden/>
              </w:rPr>
            </w:r>
            <w:r w:rsidR="00BA120F">
              <w:rPr>
                <w:noProof/>
                <w:webHidden/>
              </w:rPr>
              <w:fldChar w:fldCharType="separate"/>
            </w:r>
            <w:r w:rsidR="008443F8">
              <w:rPr>
                <w:noProof/>
                <w:webHidden/>
              </w:rPr>
              <w:t>35</w:t>
            </w:r>
            <w:r w:rsidR="00BA120F">
              <w:rPr>
                <w:noProof/>
                <w:webHidden/>
              </w:rPr>
              <w:fldChar w:fldCharType="end"/>
            </w:r>
          </w:hyperlink>
        </w:p>
        <w:p w:rsidR="000C7F44" w:rsidRDefault="002153FE" w:rsidP="000C7F44">
          <w:pPr>
            <w:pStyle w:val="11"/>
            <w:tabs>
              <w:tab w:val="right" w:leader="dot" w:pos="9061"/>
            </w:tabs>
            <w:spacing w:line="336" w:lineRule="auto"/>
            <w:rPr>
              <w:rFonts w:asciiTheme="minorHAnsi" w:eastAsiaTheme="minorEastAsia" w:hAnsiTheme="minorHAnsi" w:cstheme="minorBidi"/>
              <w:noProof/>
              <w:sz w:val="22"/>
              <w:szCs w:val="22"/>
            </w:rPr>
          </w:pPr>
          <w:hyperlink w:anchor="_Toc100001367" w:history="1">
            <w:r w:rsidR="000C7F44" w:rsidRPr="0000190F">
              <w:rPr>
                <w:rStyle w:val="af4"/>
                <w:noProof/>
                <w:lang w:bidi="ru-RU"/>
              </w:rPr>
              <w:t>ГЛАВА III. РАЗРАБОТКА РЕКОМЕНДАЦИЙ ПО ПРЕДУПРЕЖДЕНИЮ НЕГАТИВНОГО ВЛИЯНИЯ ОБЩЕНИЯ В ИНТЕРНЕТЕ НА ФОРМИРОВАНИЕ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_Toc100001367 \h </w:instrText>
            </w:r>
            <w:r w:rsidR="00BA120F">
              <w:rPr>
                <w:noProof/>
                <w:webHidden/>
              </w:rPr>
            </w:r>
            <w:r w:rsidR="00BA120F">
              <w:rPr>
                <w:noProof/>
                <w:webHidden/>
              </w:rPr>
              <w:fldChar w:fldCharType="separate"/>
            </w:r>
            <w:r w:rsidR="008443F8">
              <w:rPr>
                <w:noProof/>
                <w:webHidden/>
              </w:rPr>
              <w:t>42</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8" w:history="1">
            <w:r w:rsidR="000C7F44" w:rsidRPr="0000190F">
              <w:rPr>
                <w:rStyle w:val="af4"/>
                <w:noProof/>
              </w:rPr>
              <w:t>3.1. Обоснование необходимости работы по профилактике негативного влияния интернета на формирование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_Toc100001368 \h </w:instrText>
            </w:r>
            <w:r w:rsidR="00BA120F">
              <w:rPr>
                <w:noProof/>
                <w:webHidden/>
              </w:rPr>
            </w:r>
            <w:r w:rsidR="00BA120F">
              <w:rPr>
                <w:noProof/>
                <w:webHidden/>
              </w:rPr>
              <w:fldChar w:fldCharType="separate"/>
            </w:r>
            <w:r w:rsidR="008443F8">
              <w:rPr>
                <w:noProof/>
                <w:webHidden/>
              </w:rPr>
              <w:t>42</w:t>
            </w:r>
            <w:r w:rsidR="00BA120F">
              <w:rPr>
                <w:noProof/>
                <w:webHidden/>
              </w:rPr>
              <w:fldChar w:fldCharType="end"/>
            </w:r>
          </w:hyperlink>
        </w:p>
        <w:p w:rsidR="000C7F44" w:rsidRDefault="002153FE" w:rsidP="000C7F44">
          <w:pPr>
            <w:pStyle w:val="21"/>
            <w:tabs>
              <w:tab w:val="right" w:leader="dot" w:pos="9061"/>
            </w:tabs>
            <w:spacing w:line="336" w:lineRule="auto"/>
            <w:rPr>
              <w:rFonts w:asciiTheme="minorHAnsi" w:eastAsiaTheme="minorEastAsia" w:hAnsiTheme="minorHAnsi" w:cstheme="minorBidi"/>
              <w:noProof/>
              <w:sz w:val="22"/>
              <w:szCs w:val="22"/>
            </w:rPr>
          </w:pPr>
          <w:hyperlink w:anchor="_Toc100001369" w:history="1">
            <w:r w:rsidR="000C7F44" w:rsidRPr="0000190F">
              <w:rPr>
                <w:rStyle w:val="af4"/>
                <w:noProof/>
              </w:rPr>
              <w:t>3.2. Рекомендации по созданию психолого-педагогических условий формирования речевой культуры младших школьников</w:t>
            </w:r>
            <w:r w:rsidR="000C7F44">
              <w:rPr>
                <w:noProof/>
                <w:webHidden/>
              </w:rPr>
              <w:tab/>
            </w:r>
            <w:r w:rsidR="00BA120F">
              <w:rPr>
                <w:noProof/>
                <w:webHidden/>
              </w:rPr>
              <w:fldChar w:fldCharType="begin"/>
            </w:r>
            <w:r w:rsidR="000C7F44">
              <w:rPr>
                <w:noProof/>
                <w:webHidden/>
              </w:rPr>
              <w:instrText xml:space="preserve"> PAGEREF _Toc100001369 \h </w:instrText>
            </w:r>
            <w:r w:rsidR="00BA120F">
              <w:rPr>
                <w:noProof/>
                <w:webHidden/>
              </w:rPr>
            </w:r>
            <w:r w:rsidR="00BA120F">
              <w:rPr>
                <w:noProof/>
                <w:webHidden/>
              </w:rPr>
              <w:fldChar w:fldCharType="separate"/>
            </w:r>
            <w:r w:rsidR="008443F8">
              <w:rPr>
                <w:noProof/>
                <w:webHidden/>
              </w:rPr>
              <w:t>42</w:t>
            </w:r>
            <w:r w:rsidR="00BA120F">
              <w:rPr>
                <w:noProof/>
                <w:webHidden/>
              </w:rPr>
              <w:fldChar w:fldCharType="end"/>
            </w:r>
          </w:hyperlink>
        </w:p>
        <w:p w:rsidR="000C7F44" w:rsidRDefault="002153FE" w:rsidP="000C7F44">
          <w:pPr>
            <w:pStyle w:val="11"/>
            <w:tabs>
              <w:tab w:val="right" w:leader="dot" w:pos="9061"/>
            </w:tabs>
            <w:spacing w:line="336" w:lineRule="auto"/>
            <w:rPr>
              <w:rFonts w:asciiTheme="minorHAnsi" w:eastAsiaTheme="minorEastAsia" w:hAnsiTheme="minorHAnsi" w:cstheme="minorBidi"/>
              <w:noProof/>
              <w:sz w:val="22"/>
              <w:szCs w:val="22"/>
            </w:rPr>
          </w:pPr>
          <w:hyperlink w:anchor="_Toc100001370" w:history="1">
            <w:r w:rsidR="000C7F44" w:rsidRPr="0000190F">
              <w:rPr>
                <w:rStyle w:val="af4"/>
                <w:noProof/>
                <w:lang w:bidi="ru-RU"/>
              </w:rPr>
              <w:t>ЗАКЛЮЧЕНИЕ</w:t>
            </w:r>
            <w:r w:rsidR="000C7F44">
              <w:rPr>
                <w:noProof/>
                <w:webHidden/>
              </w:rPr>
              <w:tab/>
            </w:r>
            <w:r w:rsidR="00BA120F">
              <w:rPr>
                <w:noProof/>
                <w:webHidden/>
              </w:rPr>
              <w:fldChar w:fldCharType="begin"/>
            </w:r>
            <w:r w:rsidR="000C7F44">
              <w:rPr>
                <w:noProof/>
                <w:webHidden/>
              </w:rPr>
              <w:instrText xml:space="preserve"> PAGEREF _Toc100001370 \h </w:instrText>
            </w:r>
            <w:r w:rsidR="00BA120F">
              <w:rPr>
                <w:noProof/>
                <w:webHidden/>
              </w:rPr>
            </w:r>
            <w:r w:rsidR="00BA120F">
              <w:rPr>
                <w:noProof/>
                <w:webHidden/>
              </w:rPr>
              <w:fldChar w:fldCharType="separate"/>
            </w:r>
            <w:r w:rsidR="008443F8">
              <w:rPr>
                <w:noProof/>
                <w:webHidden/>
              </w:rPr>
              <w:t>47</w:t>
            </w:r>
            <w:r w:rsidR="00BA120F">
              <w:rPr>
                <w:noProof/>
                <w:webHidden/>
              </w:rPr>
              <w:fldChar w:fldCharType="end"/>
            </w:r>
          </w:hyperlink>
        </w:p>
        <w:p w:rsidR="000C7F44" w:rsidRDefault="002153FE" w:rsidP="000C7F44">
          <w:pPr>
            <w:pStyle w:val="11"/>
            <w:tabs>
              <w:tab w:val="right" w:leader="dot" w:pos="9061"/>
            </w:tabs>
            <w:spacing w:line="336" w:lineRule="auto"/>
            <w:rPr>
              <w:rFonts w:asciiTheme="minorHAnsi" w:eastAsiaTheme="minorEastAsia" w:hAnsiTheme="minorHAnsi" w:cstheme="minorBidi"/>
              <w:noProof/>
              <w:sz w:val="22"/>
              <w:szCs w:val="22"/>
            </w:rPr>
          </w:pPr>
          <w:hyperlink w:anchor="_Toc100001371" w:history="1">
            <w:r w:rsidR="000C7F44" w:rsidRPr="0000190F">
              <w:rPr>
                <w:rStyle w:val="af4"/>
                <w:noProof/>
                <w:lang w:bidi="ru-RU"/>
              </w:rPr>
              <w:t>СПИСОК ЛИТЕРАТУРЫ</w:t>
            </w:r>
            <w:r w:rsidR="000C7F44">
              <w:rPr>
                <w:noProof/>
                <w:webHidden/>
              </w:rPr>
              <w:tab/>
            </w:r>
            <w:r w:rsidR="00BA120F">
              <w:rPr>
                <w:noProof/>
                <w:webHidden/>
              </w:rPr>
              <w:fldChar w:fldCharType="begin"/>
            </w:r>
            <w:r w:rsidR="000C7F44">
              <w:rPr>
                <w:noProof/>
                <w:webHidden/>
              </w:rPr>
              <w:instrText xml:space="preserve"> PAGEREF _Toc100001371 \h </w:instrText>
            </w:r>
            <w:r w:rsidR="00BA120F">
              <w:rPr>
                <w:noProof/>
                <w:webHidden/>
              </w:rPr>
            </w:r>
            <w:r w:rsidR="00BA120F">
              <w:rPr>
                <w:noProof/>
                <w:webHidden/>
              </w:rPr>
              <w:fldChar w:fldCharType="separate"/>
            </w:r>
            <w:r w:rsidR="008443F8">
              <w:rPr>
                <w:noProof/>
                <w:webHidden/>
              </w:rPr>
              <w:t>49</w:t>
            </w:r>
            <w:r w:rsidR="00BA120F">
              <w:rPr>
                <w:noProof/>
                <w:webHidden/>
              </w:rPr>
              <w:fldChar w:fldCharType="end"/>
            </w:r>
          </w:hyperlink>
        </w:p>
        <w:p w:rsidR="000C7F44" w:rsidRDefault="00BA120F">
          <w:r>
            <w:fldChar w:fldCharType="end"/>
          </w:r>
        </w:p>
      </w:sdtContent>
    </w:sdt>
    <w:p w:rsidR="008478BE" w:rsidRDefault="000C0F3D" w:rsidP="000C0F3D">
      <w:pPr>
        <w:pStyle w:val="1"/>
        <w:jc w:val="center"/>
        <w:rPr>
          <w:lang w:val="ru-RU"/>
        </w:rPr>
      </w:pPr>
      <w:bookmarkStart w:id="0" w:name="_Toc100001356"/>
      <w:r w:rsidRPr="008851A3">
        <w:rPr>
          <w:lang w:val="ru-RU"/>
        </w:rPr>
        <w:t>ВВЕДЕНИЕ</w:t>
      </w:r>
      <w:bookmarkEnd w:id="0"/>
    </w:p>
    <w:p w:rsidR="002C1C6C" w:rsidRPr="002C1C6C" w:rsidRDefault="002C1C6C" w:rsidP="002C1C6C">
      <w:pPr>
        <w:pStyle w:val="12"/>
      </w:pPr>
      <w:r w:rsidRPr="002C1C6C">
        <w:t>Сеть Интернет стала средством общения для многих людей. Посещая различные сайты, форумы, чаты, общаясь по электронной почте, в виртуальном пространстве слова русского языка часто употребляют не по правилам. Подростки стараются общаться на более упрощённом языке, искажая его.</w:t>
      </w:r>
    </w:p>
    <w:p w:rsidR="002C1C6C" w:rsidRDefault="002C1C6C" w:rsidP="002C1C6C">
      <w:pPr>
        <w:pStyle w:val="12"/>
      </w:pPr>
      <w:r w:rsidRPr="002C1C6C">
        <w:t>Актуальность данного исследования обоснована тем, что орфографические и пунктуационные ошибки, допускаемые подростками при виртуальном общении в социальных сетях, становятся привычными и являются причиной снижения грамотности. Тексты пишутся «на бегу» и выглядят примерно одинаково: без знаков препинания, часто без прописных букв, с многочисленными сокращениями и опечатками.</w:t>
      </w:r>
    </w:p>
    <w:p w:rsidR="007352F8" w:rsidRPr="007352F8" w:rsidRDefault="007352F8" w:rsidP="002C1C6C">
      <w:pPr>
        <w:pStyle w:val="12"/>
        <w:rPr>
          <w:b/>
        </w:rPr>
      </w:pPr>
      <w:r w:rsidRPr="007352F8">
        <w:rPr>
          <w:b/>
        </w:rPr>
        <w:t>Объект исследования</w:t>
      </w:r>
    </w:p>
    <w:p w:rsidR="007352F8" w:rsidRPr="007352F8" w:rsidRDefault="007352F8" w:rsidP="007352F8">
      <w:pPr>
        <w:pStyle w:val="12"/>
        <w:rPr>
          <w:b/>
        </w:rPr>
      </w:pPr>
      <w:r w:rsidRPr="007352F8">
        <w:rPr>
          <w:b/>
        </w:rPr>
        <w:t>Предмет исследования</w:t>
      </w:r>
    </w:p>
    <w:p w:rsidR="002C1C6C" w:rsidRDefault="002C1C6C" w:rsidP="002C1C6C">
      <w:pPr>
        <w:pStyle w:val="12"/>
      </w:pPr>
      <w:r w:rsidRPr="007352F8">
        <w:rPr>
          <w:b/>
        </w:rPr>
        <w:t>Цель работы</w:t>
      </w:r>
      <w:r w:rsidRPr="002C1C6C">
        <w:t xml:space="preserve"> проанализировать влияние общения в интернете на формирование речевой культуры младших школьников.</w:t>
      </w:r>
    </w:p>
    <w:p w:rsidR="007352F8" w:rsidRPr="007352F8" w:rsidRDefault="007352F8" w:rsidP="002C1C6C">
      <w:pPr>
        <w:pStyle w:val="12"/>
        <w:rPr>
          <w:b/>
        </w:rPr>
      </w:pPr>
      <w:r w:rsidRPr="007352F8">
        <w:rPr>
          <w:b/>
        </w:rPr>
        <w:t>Гипотеза исследования</w:t>
      </w:r>
    </w:p>
    <w:p w:rsidR="002C1C6C" w:rsidRPr="007352F8" w:rsidRDefault="002C1C6C" w:rsidP="002C1C6C">
      <w:pPr>
        <w:pStyle w:val="12"/>
        <w:rPr>
          <w:b/>
        </w:rPr>
      </w:pPr>
      <w:r w:rsidRPr="007352F8">
        <w:rPr>
          <w:b/>
        </w:rPr>
        <w:t>Задачи:</w:t>
      </w:r>
    </w:p>
    <w:p w:rsidR="002C1C6C" w:rsidRDefault="002C1C6C" w:rsidP="002C1C6C">
      <w:pPr>
        <w:pStyle w:val="12"/>
        <w:numPr>
          <w:ilvl w:val="0"/>
          <w:numId w:val="10"/>
        </w:numPr>
      </w:pPr>
      <w:r>
        <w:t>Изучить о</w:t>
      </w:r>
      <w:r w:rsidRPr="008F098C">
        <w:t>пределение речевой культуры, ее составляющие</w:t>
      </w:r>
    </w:p>
    <w:p w:rsidR="002C1C6C" w:rsidRDefault="002C1C6C" w:rsidP="002C1C6C">
      <w:pPr>
        <w:pStyle w:val="12"/>
        <w:numPr>
          <w:ilvl w:val="0"/>
          <w:numId w:val="10"/>
        </w:numPr>
      </w:pPr>
      <w:r>
        <w:t>Описать о</w:t>
      </w:r>
      <w:r w:rsidRPr="008F098C">
        <w:t>собенности формирования речевой культуры ребенка в онтогенезе</w:t>
      </w:r>
    </w:p>
    <w:p w:rsidR="002C1C6C" w:rsidRDefault="002C1C6C" w:rsidP="002C1C6C">
      <w:pPr>
        <w:pStyle w:val="12"/>
        <w:numPr>
          <w:ilvl w:val="0"/>
          <w:numId w:val="10"/>
        </w:numPr>
      </w:pPr>
      <w:r>
        <w:t>Рассмотреть ф</w:t>
      </w:r>
      <w:r w:rsidRPr="008F098C">
        <w:t>акторы, влияющие на формирование речевой культуры младших школьников</w:t>
      </w:r>
    </w:p>
    <w:p w:rsidR="002C1C6C" w:rsidRDefault="002C1C6C" w:rsidP="002C1C6C">
      <w:pPr>
        <w:pStyle w:val="12"/>
        <w:numPr>
          <w:ilvl w:val="0"/>
          <w:numId w:val="10"/>
        </w:numPr>
      </w:pPr>
      <w:r>
        <w:t>Определить с</w:t>
      </w:r>
      <w:r w:rsidRPr="008F098C">
        <w:t>пецифик</w:t>
      </w:r>
      <w:r>
        <w:t>у</w:t>
      </w:r>
      <w:r w:rsidRPr="008F098C">
        <w:t xml:space="preserve"> общения в сети Интернет</w:t>
      </w:r>
    </w:p>
    <w:p w:rsidR="002C1C6C" w:rsidRDefault="002C1C6C" w:rsidP="002C1C6C">
      <w:pPr>
        <w:pStyle w:val="12"/>
        <w:numPr>
          <w:ilvl w:val="0"/>
          <w:numId w:val="10"/>
        </w:numPr>
      </w:pPr>
      <w:r>
        <w:t>Проанализировать о</w:t>
      </w:r>
      <w:r w:rsidRPr="008F098C">
        <w:t>собенности воздействия интернет-общения на формирование речевой культуры</w:t>
      </w:r>
    </w:p>
    <w:p w:rsidR="002C1C6C" w:rsidRDefault="002C1C6C" w:rsidP="002C1C6C">
      <w:pPr>
        <w:pStyle w:val="12"/>
        <w:numPr>
          <w:ilvl w:val="0"/>
          <w:numId w:val="10"/>
        </w:numPr>
      </w:pPr>
      <w:r>
        <w:t xml:space="preserve">Провести </w:t>
      </w:r>
      <w:r w:rsidRPr="008F098C">
        <w:t>эмпирическое исследование уровня развития речевой культуры младших школьников</w:t>
      </w:r>
    </w:p>
    <w:p w:rsidR="002C1C6C" w:rsidRDefault="002C1C6C" w:rsidP="002C1C6C">
      <w:pPr>
        <w:pStyle w:val="12"/>
        <w:numPr>
          <w:ilvl w:val="0"/>
          <w:numId w:val="10"/>
        </w:numPr>
      </w:pPr>
      <w:r w:rsidRPr="008F098C">
        <w:t>Разработ</w:t>
      </w:r>
      <w:r>
        <w:t>ать список</w:t>
      </w:r>
      <w:r w:rsidRPr="008F098C">
        <w:t xml:space="preserve"> рекомендаций по предупреждению негативного влияния общения в интернете на формирование речевой культуры младших школьников</w:t>
      </w:r>
    </w:p>
    <w:p w:rsidR="002C1C6C" w:rsidRPr="002C1C6C" w:rsidRDefault="002C1C6C" w:rsidP="002C1C6C">
      <w:pPr>
        <w:pStyle w:val="12"/>
      </w:pPr>
      <w:r w:rsidRPr="007352F8">
        <w:rPr>
          <w:b/>
        </w:rPr>
        <w:t>Методы исследования</w:t>
      </w:r>
      <w:r w:rsidRPr="002C1C6C">
        <w:t>: наблюдение, обработка данных, обобщение, систематизация, выводы.</w:t>
      </w:r>
    </w:p>
    <w:p w:rsidR="002C1C6C" w:rsidRDefault="002C1C6C" w:rsidP="002C1C6C">
      <w:pPr>
        <w:pStyle w:val="12"/>
      </w:pPr>
      <w:r w:rsidRPr="007352F8">
        <w:rPr>
          <w:b/>
        </w:rPr>
        <w:t>Теоретическая значимость</w:t>
      </w:r>
      <w:r w:rsidRPr="002C1C6C">
        <w:t xml:space="preserve"> исследования состоит в том, что в ходе работы был собран, проанализирован и систематизирован материал. </w:t>
      </w:r>
      <w:r w:rsidRPr="007352F8">
        <w:rPr>
          <w:highlight w:val="yellow"/>
        </w:rPr>
        <w:t>Он даёт возможность утверждать, что, подростки во время переписки в Интернете из-за бездумного написания или спешки, привычки, модных тенденций, а также в целях экономии времени допускают серьёзные ошибки в правописании, руководствуясь принципом «Пешу каг хачу!!!!» Сленг – слова, которые рассматриваются как нарушение норм литературного языка, поэтому нельзя постоянно бездумно его использовать.</w:t>
      </w:r>
      <w:r w:rsidR="007352F8">
        <w:t xml:space="preserve">  И ГДЕ ЗНАЧИМОСТЬ ЭТОГО? </w:t>
      </w:r>
    </w:p>
    <w:p w:rsidR="007352F8" w:rsidRPr="007352F8" w:rsidRDefault="007352F8" w:rsidP="002C1C6C">
      <w:pPr>
        <w:pStyle w:val="12"/>
        <w:rPr>
          <w:b/>
        </w:rPr>
      </w:pPr>
      <w:r w:rsidRPr="007352F8">
        <w:rPr>
          <w:b/>
        </w:rPr>
        <w:t>практическая значимость:</w:t>
      </w:r>
    </w:p>
    <w:p w:rsidR="002C1C6C" w:rsidRPr="002C1C6C" w:rsidRDefault="002C1C6C" w:rsidP="002C1C6C">
      <w:pPr>
        <w:pStyle w:val="12"/>
        <w:rPr>
          <w:lang w:bidi="ru-RU"/>
        </w:rPr>
      </w:pPr>
      <w:r>
        <w:rPr>
          <w:lang w:bidi="ru-RU"/>
        </w:rPr>
        <w:t>Данная работа состоит из введения, трех глав, заключения и списка литературы.</w:t>
      </w:r>
    </w:p>
    <w:p w:rsidR="000C0F3D" w:rsidRPr="008851A3" w:rsidRDefault="000C0F3D">
      <w:pPr>
        <w:rPr>
          <w:rFonts w:eastAsiaTheme="majorEastAsia" w:cs="Arial"/>
          <w:b/>
          <w:bCs/>
          <w:color w:val="000000"/>
          <w:kern w:val="32"/>
          <w:sz w:val="28"/>
          <w:szCs w:val="32"/>
          <w:lang w:eastAsia="en-US" w:bidi="ru-RU"/>
        </w:rPr>
      </w:pPr>
      <w:r>
        <w:br w:type="page"/>
      </w:r>
    </w:p>
    <w:p w:rsidR="008478BE" w:rsidRPr="000C0F3D" w:rsidRDefault="000C0F3D" w:rsidP="000C0F3D">
      <w:pPr>
        <w:pStyle w:val="1"/>
        <w:rPr>
          <w:szCs w:val="28"/>
          <w:lang w:val="ru-RU"/>
        </w:rPr>
      </w:pPr>
      <w:bookmarkStart w:id="1" w:name="_Toc100001357"/>
      <w:r w:rsidRPr="000C0F3D">
        <w:rPr>
          <w:lang w:val="ru-RU"/>
        </w:rPr>
        <w:t xml:space="preserve">ГЛАВА </w:t>
      </w:r>
      <w:r w:rsidRPr="000C0F3D">
        <w:t>I</w:t>
      </w:r>
      <w:r w:rsidRPr="000C0F3D">
        <w:rPr>
          <w:lang w:val="ru-RU"/>
        </w:rPr>
        <w:t>. ТЕОРЕТИЧЕСКИЕ АСПЕКТЫ ВЛИЯНИЯ ИНТЕРНЕТА НА ФОРМИРОВАНИЕ РЕЧЕВОЙ КУЛЬТУРЫ МЛАДШИХ ШКОЛЬНИКОВ</w:t>
      </w:r>
      <w:bookmarkEnd w:id="1"/>
    </w:p>
    <w:p w:rsidR="008478BE" w:rsidRPr="007352F8" w:rsidRDefault="008478BE" w:rsidP="000C0F3D">
      <w:pPr>
        <w:pStyle w:val="2"/>
        <w:rPr>
          <w:b/>
        </w:rPr>
      </w:pPr>
      <w:bookmarkStart w:id="2" w:name="_Toc100001358"/>
      <w:r w:rsidRPr="007352F8">
        <w:rPr>
          <w:b/>
        </w:rPr>
        <w:t>1.1. Определение речевой культуры, ее составляющие</w:t>
      </w:r>
      <w:bookmarkEnd w:id="2"/>
    </w:p>
    <w:p w:rsidR="008C4A77" w:rsidRPr="00880F8B" w:rsidRDefault="008C4A77" w:rsidP="008C4A77">
      <w:pPr>
        <w:pStyle w:val="12"/>
      </w:pPr>
      <w:r w:rsidRPr="00880F8B">
        <w:t xml:space="preserve">Речевая деятельность занимает важное место в жизни современного человека. Сегодня социокультурная обстановка показывает значительное снижение уровня культуры устной и письменной речи. Оскудение наблюдается в разных сферах деятельности: в СМИ, в бытовом и профессиональном общении. На просторах Интернета происходит отклонение от синтаксических, пунктуационных, орфографических норм. Особо ужасает немотивированное использование иноязычной лексики. Это все отражается на повседневной языковой жизни общества. Выход из данной ситуации вижу лишь в сознательной работе по повышению культуры речи. </w:t>
      </w:r>
    </w:p>
    <w:p w:rsidR="008C4A77" w:rsidRPr="00880F8B" w:rsidRDefault="008C4A77" w:rsidP="008C4A77">
      <w:pPr>
        <w:pStyle w:val="12"/>
      </w:pPr>
      <w:r w:rsidRPr="00880F8B">
        <w:t>Что же такое культура речи? Выделяют несколько определений этого понятия. Речевая культура – это:</w:t>
      </w:r>
    </w:p>
    <w:p w:rsidR="008C4A77" w:rsidRPr="00880F8B" w:rsidRDefault="008C4A77" w:rsidP="008C4A77">
      <w:pPr>
        <w:pStyle w:val="12"/>
      </w:pPr>
      <w:r w:rsidRPr="00880F8B">
        <w:t>Владение человеком нормами устной и письменной речи, позволяющее ему достигать поставленных в общении целей. [2]</w:t>
      </w:r>
    </w:p>
    <w:p w:rsidR="008C4A77" w:rsidRPr="00880F8B" w:rsidRDefault="008C4A77" w:rsidP="008C4A77">
      <w:pPr>
        <w:pStyle w:val="12"/>
      </w:pPr>
      <w:r w:rsidRPr="00880F8B">
        <w:t>Лингвистическая дисциплина, изучающая речевые нормы и определяющая границы культурного речевого поведения. [2]</w:t>
      </w:r>
    </w:p>
    <w:p w:rsidR="008C4A77" w:rsidRPr="00880F8B" w:rsidRDefault="008C4A77" w:rsidP="008C4A77">
      <w:pPr>
        <w:pStyle w:val="12"/>
      </w:pPr>
      <w:r w:rsidRPr="00880F8B">
        <w:t>Социальный и духовный компонент общей культуры человека, выражающийся в умении правильно формулировать мысли и доносить их до других людей. [2]</w:t>
      </w:r>
    </w:p>
    <w:p w:rsidR="008C4A77" w:rsidRPr="00880F8B" w:rsidRDefault="008C4A77" w:rsidP="008C4A77">
      <w:pPr>
        <w:pStyle w:val="12"/>
      </w:pPr>
      <w:r w:rsidRPr="00880F8B">
        <w:t>То есть, речевой культурой называют способность человека формулировать свою речь и с помощью этого достигать своих целей.</w:t>
      </w:r>
    </w:p>
    <w:p w:rsidR="008C4A77" w:rsidRPr="00880F8B" w:rsidRDefault="008C4A77" w:rsidP="008C4A77">
      <w:pPr>
        <w:pStyle w:val="12"/>
      </w:pPr>
      <w:r w:rsidRPr="00880F8B">
        <w:t>Существует три главных аспекта речевой культуры: нормативный, коммуникативный и этикетный. Названия говорят сами за себя. Человек должен соблюдать речевые нормы и правила, уметь использовать речевые особенности в общении с другими людьми и соблюдать этикет.</w:t>
      </w:r>
    </w:p>
    <w:p w:rsidR="008C4A77" w:rsidRPr="00880F8B" w:rsidRDefault="008C4A77" w:rsidP="008C4A77">
      <w:pPr>
        <w:pStyle w:val="12"/>
      </w:pPr>
      <w:r w:rsidRPr="00880F8B">
        <w:t>Речевая культура включает в себя несколько типов: элитарный, литературный, среднелитературный, литературно-разговорный, фамильярно-разговорный, просторечно-жаргонный и корпоративный. [3]</w:t>
      </w:r>
    </w:p>
    <w:p w:rsidR="008C4A77" w:rsidRPr="00880F8B" w:rsidRDefault="008C4A77" w:rsidP="008C4A77">
      <w:pPr>
        <w:pStyle w:val="12"/>
      </w:pPr>
      <w:r w:rsidRPr="00880F8B">
        <w:t>Рассмотрим особенности каждого и примеры носителей.</w:t>
      </w:r>
    </w:p>
    <w:p w:rsidR="008C4A77" w:rsidRPr="00880F8B" w:rsidRDefault="008C4A77" w:rsidP="008C4A77">
      <w:pPr>
        <w:pStyle w:val="12"/>
      </w:pPr>
      <w:r w:rsidRPr="00880F8B">
        <w:t>Элитарный тип.</w:t>
      </w:r>
    </w:p>
    <w:p w:rsidR="008C4A77" w:rsidRPr="00880F8B" w:rsidRDefault="008C4A77" w:rsidP="008C4A77">
      <w:pPr>
        <w:pStyle w:val="12"/>
      </w:pPr>
      <w:r w:rsidRPr="00880F8B">
        <w:t>Элитарный – это идеальный тип, достижение которого в реальной жизни практически невозможно. Подразумевает совершенное владение языковыми правилами, их умелое использование в конкретных ситуациях общения. Предполагает идеальное знание не только лексических и грамматических, но и этических норм. [4]</w:t>
      </w:r>
    </w:p>
    <w:p w:rsidR="008C4A77" w:rsidRPr="00880F8B" w:rsidRDefault="008C4A77" w:rsidP="008C4A77">
      <w:pPr>
        <w:pStyle w:val="12"/>
      </w:pPr>
      <w:r w:rsidRPr="00880F8B">
        <w:t>Носитель такого типа должен обладать высшим образованием (чаще всего гуманитарным), рефлексивным интеллектом, логичностью мышления. Он должен знать нормы литературного языка и соблюдать речевой этикет и этические нормы. [3]</w:t>
      </w:r>
    </w:p>
    <w:p w:rsidR="008C4A77" w:rsidRPr="00880F8B" w:rsidRDefault="008C4A77" w:rsidP="008C4A77">
      <w:pPr>
        <w:pStyle w:val="12"/>
      </w:pPr>
      <w:r w:rsidRPr="00880F8B">
        <w:t>Если перевести эти критерии на современных граждан Российской Федерации, носителей элитарного типа мы можем встретить в стенах университетов (кандидаты, доценты, доктора наук и профессоры), на различных научных конференциях.</w:t>
      </w:r>
    </w:p>
    <w:p w:rsidR="008C4A77" w:rsidRPr="00880F8B" w:rsidRDefault="008C4A77" w:rsidP="008C4A77">
      <w:pPr>
        <w:pStyle w:val="12"/>
      </w:pPr>
      <w:r w:rsidRPr="00880F8B">
        <w:t>Литературный тип.</w:t>
      </w:r>
    </w:p>
    <w:p w:rsidR="008C4A77" w:rsidRPr="00880F8B" w:rsidRDefault="008C4A77" w:rsidP="008C4A77">
      <w:pPr>
        <w:pStyle w:val="12"/>
      </w:pPr>
      <w:r w:rsidRPr="00880F8B">
        <w:t>Литературный – речевая культура, приближенная к литературному языку. Им владеют только высокообразованные люди, занимающиеся постоянным совершенствованием своей речи. Он схож с элитарным, но является более постижимым, чем первый. [4]</w:t>
      </w:r>
    </w:p>
    <w:p w:rsidR="008C4A77" w:rsidRPr="00880F8B" w:rsidRDefault="008C4A77" w:rsidP="008C4A77">
      <w:pPr>
        <w:pStyle w:val="12"/>
      </w:pPr>
      <w:r w:rsidRPr="00880F8B">
        <w:t>Носитель такого типа должен быть со средним профессиональным либо с высшим образованием, обладать рефлексивным интеллектом и логичностью мышления. Он с легкостью должен контролировать свою речь и изменять ее в процессе общения, знать нормы литературного языка, соблюдать этические нормы и этикет, знать основы мировой и отечественной культуры. Носитель литературного типа обычно не доволен своим уровнем речевой культуры и стремится его улучшить. Однако такого человека всегда приятно слушать, ивести диалог с таким человеком – одно удовольствие, когда, конечно же, понимаешь, о чем он говорит. [3]</w:t>
      </w:r>
    </w:p>
    <w:p w:rsidR="008C4A77" w:rsidRPr="00880F8B" w:rsidRDefault="008C4A77" w:rsidP="008C4A77">
      <w:pPr>
        <w:pStyle w:val="12"/>
      </w:pPr>
      <w:r w:rsidRPr="00880F8B">
        <w:t>В современной России носителей этого языка мы можем встретить также, как и носителей элитарного, в ВУЗах, в школах. Такими людьми являются, например, филологи, философы, медицинские сотрудники, которые придерживаются литературных норм, ознакомлены с человеческой культурой и рефлексируют над тем, что они говорят.</w:t>
      </w:r>
    </w:p>
    <w:p w:rsidR="008C4A77" w:rsidRPr="00880F8B" w:rsidRDefault="008C4A77" w:rsidP="008C4A77">
      <w:pPr>
        <w:pStyle w:val="12"/>
      </w:pPr>
      <w:r w:rsidRPr="00880F8B">
        <w:t>Среднелитературный тип.</w:t>
      </w:r>
    </w:p>
    <w:p w:rsidR="008C4A77" w:rsidRPr="00880F8B" w:rsidRDefault="008C4A77" w:rsidP="008C4A77">
      <w:pPr>
        <w:pStyle w:val="12"/>
      </w:pPr>
      <w:r w:rsidRPr="00880F8B">
        <w:t>Среднелитературный – незавершенный в своем становлении литературный тип. Им владеет большинство образованных людей. Этот тип воплощает общую культуру человека в ее упрощенном и далеко не полном варианте. [4]</w:t>
      </w:r>
    </w:p>
    <w:p w:rsidR="008C4A77" w:rsidRPr="00880F8B" w:rsidRDefault="008C4A77" w:rsidP="008C4A77">
      <w:pPr>
        <w:pStyle w:val="12"/>
      </w:pPr>
      <w:r w:rsidRPr="00880F8B">
        <w:t xml:space="preserve">Носитель такого типа характеризуется следующими признаками: принципиальная удовлетворенность своим интеллектуальным багажом, отсутствие потребности в расширении своих знаний и умений, тем более в их проверке. Эти люди допускают много ошибок как в устной, так и в письменной речи. Как правило, не увлекаются изучением элитарной культуры, их устраивает массовая (то есть популярные сериалы, телевидение, самые популярные книги). Они часто употребляют слова-паразиты, чтобы заполнить паузы, например, короче, типо и т.д. Обычно у таких людей небольшой словарный запас, им трудно насыщать свою речь синонимичными заменами. Часто употребляют иноязычные слова, при этом допускают неправильное произношение. Носителям среднелитературного типа трудно вести развернутый монолог, они придерживаются точки зрения </w:t>
      </w:r>
      <w:r w:rsidR="008851A3">
        <w:t>«</w:t>
      </w:r>
      <w:r w:rsidRPr="00880F8B">
        <w:t>главное, ЧТО сказать, а не КАК сказать</w:t>
      </w:r>
      <w:r w:rsidR="008851A3">
        <w:t>»</w:t>
      </w:r>
      <w:r w:rsidRPr="00880F8B">
        <w:t>. [3]</w:t>
      </w:r>
    </w:p>
    <w:p w:rsidR="008C4A77" w:rsidRPr="00880F8B" w:rsidRDefault="008C4A77" w:rsidP="008C4A77">
      <w:pPr>
        <w:pStyle w:val="12"/>
      </w:pPr>
      <w:r w:rsidRPr="00880F8B">
        <w:t>Примером в современной России может послужить среднестатистическая молодежь 21-го века, журналисты.</w:t>
      </w:r>
    </w:p>
    <w:p w:rsidR="008C4A77" w:rsidRPr="00880F8B" w:rsidRDefault="008C4A77" w:rsidP="008C4A77">
      <w:pPr>
        <w:pStyle w:val="12"/>
      </w:pPr>
      <w:r w:rsidRPr="00880F8B">
        <w:t>Литературно-разговорный и фамильярно-разговорный типы. Литературно-разговорный – подразумевает смешивание литературных и разговорных форм.</w:t>
      </w:r>
    </w:p>
    <w:p w:rsidR="008C4A77" w:rsidRPr="00880F8B" w:rsidRDefault="008C4A77" w:rsidP="008C4A77">
      <w:pPr>
        <w:pStyle w:val="12"/>
      </w:pPr>
      <w:r w:rsidRPr="00880F8B">
        <w:t>Фамильярно-разговорный – им обычно владеют люди со средним и ниже среднего образованием. Характеризуется небольшим словарным запасом, сбивчивостью речи, нарушением логики и неумелым использованием языковых норм. [4]</w:t>
      </w:r>
    </w:p>
    <w:p w:rsidR="008C4A77" w:rsidRPr="00880F8B" w:rsidRDefault="008C4A77" w:rsidP="008C4A77">
      <w:pPr>
        <w:pStyle w:val="12"/>
      </w:pPr>
      <w:r w:rsidRPr="00880F8B">
        <w:t xml:space="preserve">Для носителей </w:t>
      </w:r>
      <w:r w:rsidR="008851A3">
        <w:t>«</w:t>
      </w:r>
      <w:r w:rsidRPr="00880F8B">
        <w:t>разговорных</w:t>
      </w:r>
      <w:r w:rsidR="008851A3">
        <w:t>»</w:t>
      </w:r>
      <w:r w:rsidRPr="00880F8B">
        <w:t xml:space="preserve"> типов характерно владение только разговорной системой общения, которая и используется ими в любой обстановке, в том числе и в официальной.</w:t>
      </w:r>
    </w:p>
    <w:p w:rsidR="008C4A77" w:rsidRPr="00880F8B" w:rsidRDefault="008C4A77" w:rsidP="008C4A77">
      <w:pPr>
        <w:pStyle w:val="12"/>
      </w:pPr>
      <w:r w:rsidRPr="00880F8B">
        <w:t xml:space="preserve">В литературно-разговорном типе преобладают </w:t>
      </w:r>
      <w:r w:rsidR="008851A3">
        <w:t>«</w:t>
      </w:r>
      <w:r w:rsidRPr="00880F8B">
        <w:t>ты-общение</w:t>
      </w:r>
      <w:r w:rsidR="008851A3">
        <w:t>»</w:t>
      </w:r>
      <w:r w:rsidRPr="00880F8B">
        <w:t xml:space="preserve"> и домашние имена типа Сережа, в фамильярно-разговорном </w:t>
      </w:r>
      <w:r w:rsidR="008851A3">
        <w:t>«</w:t>
      </w:r>
      <w:r w:rsidRPr="00880F8B">
        <w:t>ты-общение</w:t>
      </w:r>
      <w:r w:rsidR="008851A3">
        <w:t>»</w:t>
      </w:r>
      <w:r w:rsidRPr="00880F8B">
        <w:t xml:space="preserve"> становится единственным возможным, а в обращении предпочитается Сережка, Серега. И в том и в другом типе наблюдается огромное количество используемых в речи жаргонизмов, однако в фамильярно-разговорном усиливается доля грубых слов и просторечных элементов. Вместе с тем, в обоих типах можно увидеть большое количество иноязычной лексики и книжных слов, которые нередко становятся простыми заполнителями пауз, очень часто встречаются такиеслова: конкретно, короче, типа, в натуре, блин и т.п. [3]</w:t>
      </w:r>
    </w:p>
    <w:p w:rsidR="008C4A77" w:rsidRPr="00880F8B" w:rsidRDefault="008C4A77" w:rsidP="008C4A77">
      <w:pPr>
        <w:pStyle w:val="12"/>
      </w:pPr>
      <w:r w:rsidRPr="00880F8B">
        <w:t>Также, в таких типах речи не соблюдаются этические и коммуникативные аспекты речевой культуры.</w:t>
      </w:r>
    </w:p>
    <w:p w:rsidR="008C4A77" w:rsidRPr="00880F8B" w:rsidRDefault="008C4A77" w:rsidP="008C4A77">
      <w:pPr>
        <w:pStyle w:val="12"/>
      </w:pPr>
      <w:r w:rsidRPr="00880F8B">
        <w:t>В современной России мы можем встретить много носителей этих типов. В большинстве своем, это представители технических профессий: механики, сантехники, строители и т.д. Также это жители деревень, которые занимаются сельским хозяйством и в силу своей деятельности им не надо совершенствовать свою речь.</w:t>
      </w:r>
    </w:p>
    <w:p w:rsidR="008C4A77" w:rsidRPr="00880F8B" w:rsidRDefault="008C4A77" w:rsidP="008C4A77">
      <w:pPr>
        <w:pStyle w:val="12"/>
      </w:pPr>
      <w:r w:rsidRPr="00880F8B">
        <w:t>Просторечно-жаргонный тип.</w:t>
      </w:r>
    </w:p>
    <w:p w:rsidR="008C4A77" w:rsidRPr="00880F8B" w:rsidRDefault="008C4A77" w:rsidP="008C4A77">
      <w:pPr>
        <w:pStyle w:val="12"/>
      </w:pPr>
      <w:r w:rsidRPr="00880F8B">
        <w:t>Просторечно-жаргонный – характерен для людей с низким уровнем образования и интеллекта. Отсутствует представление о языковых нормах, в речи преобладает сниженная и нецензурная лексика, вульгарные и жаргонные слова. [4]</w:t>
      </w:r>
    </w:p>
    <w:p w:rsidR="008C4A77" w:rsidRPr="00880F8B" w:rsidRDefault="008C4A77" w:rsidP="008C4A77">
      <w:pPr>
        <w:pStyle w:val="12"/>
      </w:pPr>
      <w:r w:rsidRPr="00880F8B">
        <w:t>Носители этого типа характеризуются низким уровнем образования, их работа не требует никаких интеллектуальных усилий, их знания культуры ограничиваются культурой их группы общения, говорят они самоуверенно, безапелляционно, за своей речью, как правило, они не следят, поэтому она насыщена нецензурной бранью, вульгаризмами и жаргонизмами. [3]</w:t>
      </w:r>
    </w:p>
    <w:p w:rsidR="008C4A77" w:rsidRPr="00880F8B" w:rsidRDefault="008C4A77" w:rsidP="008C4A77">
      <w:pPr>
        <w:pStyle w:val="12"/>
      </w:pPr>
      <w:r w:rsidRPr="00880F8B">
        <w:t>К сожалению, таких представителей очень много в России. Это люди, страдающие алкогольной и наркотической зависимостью, которые не занимаются своим просвещением, и маргинальный образ жизни их вполне устраивает.</w:t>
      </w:r>
    </w:p>
    <w:p w:rsidR="008C4A77" w:rsidRPr="00880F8B" w:rsidRDefault="008C4A77" w:rsidP="008C4A77">
      <w:pPr>
        <w:pStyle w:val="12"/>
      </w:pPr>
      <w:r w:rsidRPr="00880F8B">
        <w:t>Корпоративный тип.</w:t>
      </w:r>
    </w:p>
    <w:p w:rsidR="008C4A77" w:rsidRPr="00880F8B" w:rsidRDefault="008C4A77" w:rsidP="008C4A77">
      <w:pPr>
        <w:pStyle w:val="12"/>
      </w:pPr>
      <w:r w:rsidRPr="00880F8B">
        <w:t>Корпоративный тип подразумевает собой владение профессиональными словами и речевыми оборотами, характерными для конкретной компании.</w:t>
      </w:r>
    </w:p>
    <w:p w:rsidR="008C4A77" w:rsidRPr="00880F8B" w:rsidRDefault="008C4A77" w:rsidP="008C4A77">
      <w:pPr>
        <w:pStyle w:val="12"/>
      </w:pPr>
      <w:r w:rsidRPr="00880F8B">
        <w:t>Примером могут послужить коллектив медицинских работников, банковских, компания студентов и другие.</w:t>
      </w:r>
    </w:p>
    <w:p w:rsidR="008C4A77" w:rsidRPr="00880F8B" w:rsidRDefault="008C4A77" w:rsidP="008C4A77">
      <w:pPr>
        <w:pStyle w:val="12"/>
      </w:pPr>
      <w:r w:rsidRPr="00880F8B">
        <w:t>Рассмотрев все типы, хочется сделать вывод о том, что, к сожалению, в российском обществе не такое большое количество носителей литературного типа, как представителей разговорных и просторечно-жаргонного типов. Конечно, хотелось бы это исправить, повысить уровень образования, чтобы жить в более приятном, грамотном обществе, в котором не будет происходить засорение языка, и не будет падать уровень речевой культуры.</w:t>
      </w:r>
    </w:p>
    <w:p w:rsidR="008C4A77" w:rsidRPr="00880F8B" w:rsidRDefault="008C4A77" w:rsidP="008C4A77">
      <w:pPr>
        <w:pStyle w:val="12"/>
      </w:pPr>
      <w:r w:rsidRPr="00880F8B">
        <w:t xml:space="preserve">В настоящее время для развития коммуникативно-речевых компетенций хочется ввести в программу предмет </w:t>
      </w:r>
      <w:r w:rsidR="008851A3">
        <w:t>«</w:t>
      </w:r>
      <w:r w:rsidRPr="00880F8B">
        <w:t>Риторика</w:t>
      </w:r>
      <w:r w:rsidR="008851A3">
        <w:t>»</w:t>
      </w:r>
      <w:r w:rsidRPr="00880F8B">
        <w:t xml:space="preserve">, как </w:t>
      </w:r>
      <w:r w:rsidR="008851A3">
        <w:t>«</w:t>
      </w:r>
      <w:r w:rsidRPr="00880F8B">
        <w:t>царицу наук и художеств</w:t>
      </w:r>
      <w:r w:rsidR="008851A3">
        <w:t>»</w:t>
      </w:r>
      <w:r w:rsidRPr="00880F8B">
        <w:t xml:space="preserve">. Учитывая современную языковую ситуацию, хотелось бы, чтобы изучение предметов </w:t>
      </w:r>
      <w:r w:rsidR="008851A3">
        <w:t>«</w:t>
      </w:r>
      <w:r w:rsidRPr="00880F8B">
        <w:t>Риторика</w:t>
      </w:r>
      <w:r w:rsidR="008851A3">
        <w:t>»</w:t>
      </w:r>
      <w:r w:rsidRPr="00880F8B">
        <w:t xml:space="preserve"> и </w:t>
      </w:r>
      <w:r w:rsidR="008851A3">
        <w:t>«</w:t>
      </w:r>
      <w:r w:rsidRPr="00880F8B">
        <w:t>Культура речи</w:t>
      </w:r>
      <w:r w:rsidR="008851A3">
        <w:t>»</w:t>
      </w:r>
      <w:r w:rsidRPr="00880F8B">
        <w:t xml:space="preserve"> было расширено, увеличено количество часов. В современных условиях важно развить у учащихся потребность в постоянном пополнении своего запаса знаний и умений, чтобы ориентироваться в потоке научной и политической информации. Хорошо развитая устная и письменная речь человека – это одно из условий этой задачи. Культура речи в ее традиционном понимании – это степень владения литературным языком. </w:t>
      </w:r>
    </w:p>
    <w:p w:rsidR="008C4A77" w:rsidRPr="00880F8B" w:rsidRDefault="008C4A77" w:rsidP="008C4A77">
      <w:pPr>
        <w:pStyle w:val="12"/>
      </w:pPr>
      <w:r w:rsidRPr="00880F8B">
        <w:t xml:space="preserve">Культура речи возникает, когда появляется литературный язык. М.В. Панов характеризует литературный язык как сознательно нормированный, кодифицированнный язык, язык образованной части народа, язык культуры. Расцвет ораторского искусства в России приходится на XVII–XVIII века. Первым его развил М.В. Ломоносов. В XIX веке место риторики заняла стилистика, а на ее основе в XX веке появилась культура речи. Культура речи, по определению Б.Н.Головина, представляет собой совокупность и систему коммуникативных качеств речи. Наиболее объемным мы считаем определение, данное Е.Н. Ширяевым: </w:t>
      </w:r>
      <w:r w:rsidR="008851A3">
        <w:t>«</w:t>
      </w:r>
      <w:r w:rsidRPr="00880F8B">
        <w:t>Культура речи – это такой выбор и такая организация языковых средств, которые в определенной ситуации общения при соблюдении языковых норм и этики общения позволяет обеспечить наибольший эффект в достижении поставленных коммуникативных задач</w:t>
      </w:r>
      <w:r w:rsidR="008851A3">
        <w:t>»</w:t>
      </w:r>
      <w:r w:rsidRPr="00880F8B">
        <w:t xml:space="preserve">. </w:t>
      </w:r>
    </w:p>
    <w:p w:rsidR="008C4A77" w:rsidRPr="00880F8B" w:rsidRDefault="008C4A77" w:rsidP="008C4A77">
      <w:pPr>
        <w:pStyle w:val="12"/>
      </w:pPr>
      <w:r w:rsidRPr="00880F8B">
        <w:t xml:space="preserve">Причины активного использования в речи элементов нелитературного языка нужно искать в социально-экономическом, политическом и общекультурном аспектах развития нации. Литературный язык – это язык культуры, литературы, образования и СМИ. Поэтому считаем необходимым: – воспитывать патриотическое отношение к родному языку как национальному; – формировать у учащихся коммуникативно-речевую культуру; – развивать коммуникативно-речевые компетенции; – повышать языковую компетенцию на уроках русского языка и литературы посредством сознательного отношения к своей речи. </w:t>
      </w:r>
    </w:p>
    <w:p w:rsidR="008C4A77" w:rsidRPr="00880F8B" w:rsidRDefault="008C4A77" w:rsidP="008C4A77">
      <w:pPr>
        <w:pStyle w:val="12"/>
      </w:pPr>
      <w:r w:rsidRPr="00880F8B">
        <w:t>Речевая культура индивидуальна. Правильное пользование родным языком предполагает наличие собственного стиля, правильный и развитый эстетический вкус, что является предпосылкой формирования нового уровня культуры речи и языковой культуры личности.</w:t>
      </w:r>
    </w:p>
    <w:p w:rsidR="008478BE" w:rsidRDefault="008478BE" w:rsidP="000C0F3D">
      <w:pPr>
        <w:pStyle w:val="2"/>
      </w:pPr>
      <w:bookmarkStart w:id="3" w:name="_Toc100001359"/>
      <w:r>
        <w:t>1.2. Особенности формирования речевой культуры ребенка в онтогенезе</w:t>
      </w:r>
      <w:bookmarkEnd w:id="3"/>
    </w:p>
    <w:p w:rsidR="00064937" w:rsidRPr="00151321" w:rsidRDefault="00064937" w:rsidP="00064937">
      <w:pPr>
        <w:pStyle w:val="12"/>
      </w:pPr>
      <w:r w:rsidRPr="00151321">
        <w:t xml:space="preserve">В жизни каждого человека речь играет существенную значимую роль. Так речь наиболее совершенное средство коммуникации. В этом, как отмечал Л.С. Выготский, проявление её межиндивидуальной функции. Кроме того, о речи надо говорить как об орудии </w:t>
      </w:r>
      <w:r w:rsidR="008851A3">
        <w:t>«</w:t>
      </w:r>
      <w:r w:rsidRPr="00151321">
        <w:t>осуществления многихпсихических функций</w:t>
      </w:r>
      <w:r w:rsidR="008851A3">
        <w:t>»</w:t>
      </w:r>
      <w:r w:rsidRPr="00151321">
        <w:t xml:space="preserve"> [</w:t>
      </w:r>
      <w:r>
        <w:t>11</w:t>
      </w:r>
      <w:r w:rsidRPr="00151321">
        <w:t>]. Это свидетельствует об внутрииндивидуальной функции речи. Также нельзя не отметить, что речь в силу своей общечеловеческой функции есть средство приобщения индивидуума к всемирному социально-историческому опыту.</w:t>
      </w:r>
    </w:p>
    <w:p w:rsidR="00064937" w:rsidRPr="00151321" w:rsidRDefault="00064937" w:rsidP="00064937">
      <w:pPr>
        <w:pStyle w:val="12"/>
      </w:pPr>
      <w:r w:rsidRPr="00151321">
        <w:t>Поясним, что межиндивидуальная функция речи реализуется в её устных формах: монологах, диалогах, полилогах. Внутрииндивидуальная - в форме внутренней речи, а общечеловеческая – посредством её письменной формы: в графических символах и знаках.</w:t>
      </w:r>
    </w:p>
    <w:p w:rsidR="00064937" w:rsidRPr="00151321" w:rsidRDefault="00064937" w:rsidP="00064937">
      <w:pPr>
        <w:pStyle w:val="12"/>
      </w:pPr>
      <w:r w:rsidRPr="00151321">
        <w:t>М.И. Лисина пишет: предложенная Л.С. Выготским классификация функций, выполняемых речью, есть отражение ступеней реального процесса речевого развития нормотипичных детей. В довербальном периоде начинают закладываться предпосылки к пониманию обращённой речи. Значит, положено начало формированию межиндивидуальной функции. С появлением первого слова (к двенадцати месяцам), которое ребёнок обращает ко взрослому, она продолжает вырабатываться интенсивнее. Это событие сразу же оказывает внутрииндивидуальный эффект. Изначально контролирующие вербальные сигналы исходят извне, от взрослого. Затем постепенно ребёнок учится самостоятельно планировать и регулировать своё поведение [</w:t>
      </w:r>
      <w:r>
        <w:t>1</w:t>
      </w:r>
      <w:r w:rsidRPr="00151321">
        <w:t>1].</w:t>
      </w:r>
    </w:p>
    <w:p w:rsidR="00064937" w:rsidRPr="00151321" w:rsidRDefault="00064937" w:rsidP="00064937">
      <w:pPr>
        <w:pStyle w:val="12"/>
      </w:pPr>
      <w:r w:rsidRPr="00151321">
        <w:t>Делая предварительное резюме, отметим, что формирование внутрииндивидуальной, или интрапсихической, функции речи происходит с определённым запаздыванием (в сравнении с межиндивидуальной функцией). Согласно концепции Л.С. Выготского, на начальной стадии становления высшие психические функции осуществляются в плане внешней развернутой деятельности. Только позднее наблюдается их переход в план умственных действий [</w:t>
      </w:r>
      <w:r>
        <w:t>1</w:t>
      </w:r>
      <w:r w:rsidRPr="00151321">
        <w:t>2]. М.И. Лисина выделяет в качестве его первого этапа внешнюю речь (диалог) ребёнка с конкретным собеседником. Со вторым этапом связывают возникновение эгоцентрической (монологической) речи с собеседником, который реально не существует - он воображаем. При этом нормотипичные дети прямо не подключают вымышленного собеседника к собственной речевой деятельности. Только к окончанию дошкольного возраста (тоесть на третьем этапе) речь детей может полноценно протекать полностью во внутреннем плане [1</w:t>
      </w:r>
      <w:r>
        <w:t>5</w:t>
      </w:r>
      <w:r w:rsidRPr="00151321">
        <w:t>].</w:t>
      </w:r>
    </w:p>
    <w:p w:rsidR="00064937" w:rsidRPr="00151321" w:rsidRDefault="00064937" w:rsidP="00064937">
      <w:pPr>
        <w:pStyle w:val="12"/>
      </w:pPr>
      <w:r w:rsidRPr="00151321">
        <w:t>Современные онтолингвисты, психологи и логопеды (М.И. Лисина, Н.С. Жукова, Г.В. Чиркина, О.Е. Громова и др.) сходятся во мнении, что знание ранних этапов нормального речевого (а также доречевого) и психомоторного развития детей младенческого и раннего возраста необходимы специалистам для диагностирования отклонений, а также для своевременной организации превентивной и коррекционной работы.</w:t>
      </w:r>
    </w:p>
    <w:p w:rsidR="00064937" w:rsidRPr="00151321" w:rsidRDefault="00064937" w:rsidP="00064937">
      <w:pPr>
        <w:pStyle w:val="12"/>
      </w:pPr>
      <w:r w:rsidRPr="00151321">
        <w:t>В онтолингвистике условно выделяют следующие этапы нормального речевого развития детей раннего возраста:</w:t>
      </w:r>
    </w:p>
    <w:p w:rsidR="00064937" w:rsidRPr="00151321" w:rsidRDefault="00064937" w:rsidP="00064937">
      <w:pPr>
        <w:pStyle w:val="12"/>
      </w:pPr>
      <w:r>
        <w:t xml:space="preserve">- </w:t>
      </w:r>
      <w:r w:rsidRPr="00151321">
        <w:t>невербальный, или доречевой этап;</w:t>
      </w:r>
    </w:p>
    <w:p w:rsidR="00064937" w:rsidRPr="00151321" w:rsidRDefault="00064937" w:rsidP="00064937">
      <w:pPr>
        <w:pStyle w:val="12"/>
      </w:pPr>
      <w:r>
        <w:t xml:space="preserve">- </w:t>
      </w:r>
      <w:r w:rsidRPr="00151321">
        <w:t>этап однословных высказываний;</w:t>
      </w:r>
    </w:p>
    <w:p w:rsidR="00064937" w:rsidRPr="00151321" w:rsidRDefault="00064937" w:rsidP="00064937">
      <w:pPr>
        <w:pStyle w:val="12"/>
      </w:pPr>
      <w:r>
        <w:t xml:space="preserve">- </w:t>
      </w:r>
      <w:r w:rsidRPr="00151321">
        <w:t>этап появления фразы из двух слов;</w:t>
      </w:r>
    </w:p>
    <w:p w:rsidR="00064937" w:rsidRPr="00151321" w:rsidRDefault="00064937" w:rsidP="00064937">
      <w:pPr>
        <w:pStyle w:val="12"/>
      </w:pPr>
      <w:r>
        <w:t xml:space="preserve">- </w:t>
      </w:r>
      <w:r w:rsidRPr="00151321">
        <w:t>этап трёхкомпонентных предложений [</w:t>
      </w:r>
      <w:r>
        <w:t>2</w:t>
      </w:r>
      <w:r w:rsidRPr="00151321">
        <w:t>3].</w:t>
      </w:r>
    </w:p>
    <w:p w:rsidR="00064937" w:rsidRPr="00151321" w:rsidRDefault="00064937" w:rsidP="00064937">
      <w:pPr>
        <w:pStyle w:val="12"/>
      </w:pPr>
      <w:r w:rsidRPr="00151321">
        <w:t>Г.В. Чиркина и О.Е. Громова отмечают, что доречевойэтап, характеризующийся характеризуется развитием какимпрессивной, так и экспрессивной речи, длится до тех пор, пока у ребенка не появится первое осмысленное слово. Обычно это происходит к 9-12 мес.</w:t>
      </w:r>
    </w:p>
    <w:p w:rsidR="00064937" w:rsidRPr="00151321" w:rsidRDefault="00064937" w:rsidP="00064937">
      <w:pPr>
        <w:pStyle w:val="12"/>
      </w:pPr>
      <w:r w:rsidRPr="00151321">
        <w:t>Ребенок с рождения способен к рефлекторному крику и рефлекторным звукам. В норме у новорождённого должен быть громкий крик с коротким вдохом и длинным выдохом, что свидетельствует о физическом дискомфорте младенца (чувстве голода или мокрых пеленках). Восприятие обращенной речи начинает формироваться уже в начале третьей недели жизни новорождённого, оно проявляется в слуховом сосредоточении на речи окружающих.</w:t>
      </w:r>
    </w:p>
    <w:p w:rsidR="00064937" w:rsidRPr="00151321" w:rsidRDefault="00064937" w:rsidP="00064937">
      <w:pPr>
        <w:pStyle w:val="12"/>
      </w:pPr>
      <w:r w:rsidRPr="00151321">
        <w:t xml:space="preserve">К концу второго месяца поведение новорождённого меняется, происходит </w:t>
      </w:r>
      <w:r w:rsidR="008851A3">
        <w:t>«</w:t>
      </w:r>
      <w:r w:rsidRPr="00151321">
        <w:t>комплекс оживления</w:t>
      </w:r>
      <w:r w:rsidR="008851A3">
        <w:t>»</w:t>
      </w:r>
      <w:r w:rsidRPr="00151321">
        <w:t xml:space="preserve"> (малыш радуется появлению взрослого: улыбается, активно машет ручками и ножками, гулит). Ребёнок переходит на этап младенчества. Крик младенца также качественно меняется: он приобретает интонационную выразительность – внимательные родители по крику ребёнка могут определить его причину. В этот момент происходит переход от рефлекторных звуков к коммуникативным [</w:t>
      </w:r>
      <w:r>
        <w:t>17</w:t>
      </w:r>
      <w:r w:rsidRPr="00151321">
        <w:t>].</w:t>
      </w:r>
    </w:p>
    <w:p w:rsidR="00064937" w:rsidRPr="00151321" w:rsidRDefault="00064937" w:rsidP="00064937">
      <w:pPr>
        <w:pStyle w:val="12"/>
      </w:pPr>
      <w:r w:rsidRPr="00151321">
        <w:t>По наблюдениям Е. М. Мастюковой, с трёх до пяти месяцев младенец гулит, то есть вокализирует, продуцируя сначала гласные, а к концу указанного периода и согласные звуки. Звуки гуления постепенно приближаются к стандартным фонемам. К концу третьего месяца ребёнок учится взвизгивать и смеяться в ответ на эмоциональное обращение окружающих, к четырём месяцам – продолжительно смеяться [</w:t>
      </w:r>
      <w:r>
        <w:t>15</w:t>
      </w:r>
      <w:r w:rsidRPr="00151321">
        <w:t>].</w:t>
      </w:r>
    </w:p>
    <w:p w:rsidR="00064937" w:rsidRPr="00151321" w:rsidRDefault="00064937" w:rsidP="00064937">
      <w:pPr>
        <w:pStyle w:val="12"/>
      </w:pPr>
      <w:r w:rsidRPr="00151321">
        <w:t xml:space="preserve">К шести - восьми месяцам ребёнок пробует произносить сочетания губных согласных, как правило, это [м, м’, б, б’, п, п’] и гласных передне-среднего ряда средне-нижнего подъёма [а, э]: </w:t>
      </w:r>
      <w:r w:rsidR="008851A3">
        <w:t>«</w:t>
      </w:r>
      <w:r w:rsidRPr="00151321">
        <w:t>ма-ма-ма</w:t>
      </w:r>
      <w:r w:rsidR="008851A3">
        <w:t>»</w:t>
      </w:r>
      <w:r w:rsidRPr="00151321">
        <w:t xml:space="preserve">, </w:t>
      </w:r>
      <w:r w:rsidR="008851A3">
        <w:t>«</w:t>
      </w:r>
      <w:r w:rsidRPr="00151321">
        <w:t>ба-ба-ба</w:t>
      </w:r>
      <w:r w:rsidR="008851A3">
        <w:t>»</w:t>
      </w:r>
      <w:r w:rsidRPr="00151321">
        <w:t xml:space="preserve">, </w:t>
      </w:r>
      <w:r w:rsidR="008851A3">
        <w:t>«</w:t>
      </w:r>
      <w:r w:rsidRPr="00151321">
        <w:t>пя-пя-пя</w:t>
      </w:r>
      <w:r w:rsidR="008851A3">
        <w:t>»</w:t>
      </w:r>
      <w:r w:rsidRPr="00151321">
        <w:t xml:space="preserve">, </w:t>
      </w:r>
      <w:r w:rsidR="008851A3">
        <w:t>«</w:t>
      </w:r>
      <w:r w:rsidRPr="00151321">
        <w:t>ба-па</w:t>
      </w:r>
      <w:r w:rsidR="008851A3">
        <w:t>»</w:t>
      </w:r>
      <w:r w:rsidRPr="00151321">
        <w:t xml:space="preserve">, </w:t>
      </w:r>
      <w:r w:rsidR="008851A3">
        <w:t>«</w:t>
      </w:r>
      <w:r w:rsidRPr="00151321">
        <w:t>ма-па</w:t>
      </w:r>
      <w:r w:rsidR="008851A3">
        <w:t>»</w:t>
      </w:r>
      <w:r w:rsidRPr="00151321">
        <w:t xml:space="preserve"> и т.п. Чуть позже произносит язычно-средненёбные [г’, к’] и язычно-задненёбные [г, к] звуки в сочетании с вышеуказанными гласными [5]. К семи - восьми месяцам малыш может произносить кратко отдельные гласные звуки, сопровождая их указательным жестом: </w:t>
      </w:r>
      <w:r w:rsidR="008851A3">
        <w:t>«</w:t>
      </w:r>
      <w:r w:rsidRPr="00151321">
        <w:t>О!</w:t>
      </w:r>
      <w:r w:rsidR="008851A3">
        <w:t>»</w:t>
      </w:r>
      <w:r w:rsidRPr="00151321">
        <w:t xml:space="preserve">, </w:t>
      </w:r>
      <w:r w:rsidR="008851A3">
        <w:t>«</w:t>
      </w:r>
      <w:r w:rsidRPr="00151321">
        <w:t>У!</w:t>
      </w:r>
      <w:r w:rsidR="008851A3">
        <w:t>»</w:t>
      </w:r>
      <w:r w:rsidRPr="00151321">
        <w:t xml:space="preserve"> Кроме того, ребёнок пытается воспроизводить звуки окружающей среды, например, </w:t>
      </w:r>
      <w:r w:rsidR="008851A3">
        <w:t>«</w:t>
      </w:r>
      <w:r w:rsidRPr="00151321">
        <w:t>у-у-у!</w:t>
      </w:r>
      <w:r w:rsidR="008851A3">
        <w:t>»</w:t>
      </w:r>
      <w:r w:rsidRPr="00151321">
        <w:t>, подражая шуму пылесоса или стиральной машины. На стадии лепета ребёнок начинает овладевать механизмом слогообразования: ведь в этот период происходит соединение отдельных артикуляций в линейную последовательность.</w:t>
      </w:r>
    </w:p>
    <w:p w:rsidR="00064937" w:rsidRPr="00151321" w:rsidRDefault="00064937" w:rsidP="00064937">
      <w:pPr>
        <w:pStyle w:val="12"/>
      </w:pPr>
      <w:r w:rsidRPr="00151321">
        <w:t>С шести-семи месяцев лепет становится для ребёнка средством общения, он используется для привлечения внимания взрослых, может свидетельствовать о желаниях младенца и его потребностях. В этом возрасте дети сильнее прислушиваются к речи окружающих, стараются понять её содержание [</w:t>
      </w:r>
      <w:r>
        <w:t>1</w:t>
      </w:r>
      <w:r w:rsidRPr="00151321">
        <w:t>4].</w:t>
      </w:r>
    </w:p>
    <w:p w:rsidR="00064937" w:rsidRPr="00151321" w:rsidRDefault="00064937" w:rsidP="00064937">
      <w:pPr>
        <w:pStyle w:val="12"/>
      </w:pPr>
      <w:r w:rsidRPr="00151321">
        <w:t xml:space="preserve">Понимание речи взрослых в виде отдельных слов и несложных фраз формируется к девяти - десяти, у некоторых детей к двенадцати месяцам. Этот период значится и как период появления первых простых слов, или этап однословных высказываний, что не исключает наличие лепета, который совершенствуется и существует в речи ребёнка до восемнадцати - двадцати месяцев. С данного момента лепет становится интонационно и слогово более разнообразным, мелодичным, певучим. Слова воплощают самое важное для детей. В первую очередь, это лексемы </w:t>
      </w:r>
      <w:r w:rsidR="008851A3">
        <w:t>«</w:t>
      </w:r>
      <w:r w:rsidRPr="00151321">
        <w:t>мама</w:t>
      </w:r>
      <w:r w:rsidR="008851A3">
        <w:t>»</w:t>
      </w:r>
      <w:r w:rsidRPr="00151321">
        <w:t xml:space="preserve"> и </w:t>
      </w:r>
      <w:r w:rsidR="008851A3">
        <w:t>«</w:t>
      </w:r>
      <w:r w:rsidRPr="00151321">
        <w:t>папа</w:t>
      </w:r>
      <w:r w:rsidR="008851A3">
        <w:t>»</w:t>
      </w:r>
      <w:r w:rsidRPr="00151321">
        <w:t xml:space="preserve">. Т. Г. Визель, обнаруживая важную закономерность, пишет, что практически во всех языках лексические единицы, служащие дляобозначения родителей (мамы, папы) включают два повторяющиеся слога. Такие слова характеризуются чёткостью звучанию и легкостью произношения (deda— груз.; mami— итал.; тата — укр. и т.п.). Е. М. Мастюкова подчёркивает, что у отдельных детей эта стадия короткая: составляет около 4 месяцев, у других до 10 месяцев. Некоторые дети быстро переходят к произнесению сочетаний слогов, имеющих определённое значение, - </w:t>
      </w:r>
      <w:r w:rsidR="008851A3">
        <w:t>«</w:t>
      </w:r>
      <w:r w:rsidRPr="00151321">
        <w:t>лепетных слов</w:t>
      </w:r>
      <w:r w:rsidR="008851A3">
        <w:t>»</w:t>
      </w:r>
      <w:r w:rsidRPr="00151321">
        <w:t xml:space="preserve">, звукоподражаний. Другая часть использует </w:t>
      </w:r>
      <w:r w:rsidR="008851A3">
        <w:t>«</w:t>
      </w:r>
      <w:r w:rsidRPr="00151321">
        <w:t>псевдослова</w:t>
      </w:r>
      <w:r w:rsidR="008851A3">
        <w:t>»</w:t>
      </w:r>
      <w:r w:rsidRPr="00151321">
        <w:t>без особого значения [</w:t>
      </w:r>
      <w:r>
        <w:t>9</w:t>
      </w:r>
      <w:r w:rsidRPr="00151321">
        <w:t>].</w:t>
      </w:r>
    </w:p>
    <w:p w:rsidR="00064937" w:rsidRPr="00151321" w:rsidRDefault="00064937" w:rsidP="00064937">
      <w:pPr>
        <w:pStyle w:val="12"/>
      </w:pPr>
      <w:r w:rsidRPr="00151321">
        <w:t>Исследования Г.В. Чиркиной, О.Е. Громовой, Н.С. Жуковой и др. показали, что нормально развивающиеся дети в возрасте 12 месяцев переходят от подготовительного этапа в развитии речи к собственно речевому. При этом возможности подготовительного ещё не до конца исчерпаны. К этому возрасту ребёнок осваивает ходьбу, благодаря чему его кругозор существенно расширяется; пополняется как пассивный, так и активный лексикон. От года до двух лет словарь ребёнка пополняется следующими группами слов: наименованием окружающих ребенка людей (мама, папа, брат, сестра, няня, баба, деда, тётя, дядя, ляля, девочка, мальчик, своё и их имена); словами приветствия и прощания (здравствуй, привет, до свидания, пока); группами слов-определений; слов-действий; предлогами (обогащается пассивный, а позже и активный словарь); словами о количестве предметов и их сопоставлении; названиями частей тела; предметов одежды, обуви; частей квартиры, предметов мебели; наименованиями продуктов питания и готовых блюд и напитков и пр. несомненно, данный период надо рассматривать в качестве ключевого для освоения детьми родного языка. Обычно ребёнок воспроизводит двусложные слова. В трёхсложных словах, как правило, наблюдаются элизии. Часто опускается начальный или конечный согласный в слове [</w:t>
      </w:r>
      <w:r>
        <w:t>21</w:t>
      </w:r>
      <w:r w:rsidRPr="00151321">
        <w:t>].</w:t>
      </w:r>
    </w:p>
    <w:p w:rsidR="00064937" w:rsidRPr="00151321" w:rsidRDefault="00064937" w:rsidP="00064937">
      <w:pPr>
        <w:pStyle w:val="12"/>
      </w:pPr>
      <w:r w:rsidRPr="00151321">
        <w:t xml:space="preserve">О.Е. Громова (вслед за ведущими отечественными психологами) период интенсивного перехода слов из пассивного в активный словарь называет периодом </w:t>
      </w:r>
      <w:r w:rsidR="008851A3">
        <w:t>«</w:t>
      </w:r>
      <w:r w:rsidRPr="00151321">
        <w:t>лексического взрыва</w:t>
      </w:r>
      <w:r w:rsidR="008851A3">
        <w:t>»</w:t>
      </w:r>
      <w:r w:rsidRPr="00151321">
        <w:t xml:space="preserve">. О.Е. Громова, детально изучив лексикон девочек и мальчиков в период до и после лексического взрыва, обозначила временные границы этого явления и его гендерные особенности. Так убольшинства девочек лексический взрыв приходится примерно на 1 года 8 месяцев, а у мальчиков с нормальным речевым развитием лексический взрыв начинается к 1 году 10 месяцам. Конец второго года жизни мальчиков и девочек позволяет наиболее явно фиксировать имеющийся разрыв между активным словарём в лексической группе </w:t>
      </w:r>
      <w:r w:rsidR="008851A3">
        <w:t>«</w:t>
      </w:r>
      <w:r w:rsidRPr="00151321">
        <w:t>глаголы</w:t>
      </w:r>
      <w:r w:rsidR="008851A3">
        <w:t>»</w:t>
      </w:r>
      <w:r w:rsidRPr="00151321">
        <w:t>. В своём исследовании автор подчёркивает, что у всех детей с нормальным развитием речи, вне зависимости от пола, к концу второго года объём активного словаря может различаться в несколько раз [</w:t>
      </w:r>
      <w:r>
        <w:t>1</w:t>
      </w:r>
      <w:r w:rsidRPr="00151321">
        <w:t>6].</w:t>
      </w:r>
    </w:p>
    <w:p w:rsidR="00064937" w:rsidRPr="00151321" w:rsidRDefault="00064937" w:rsidP="00064937">
      <w:pPr>
        <w:pStyle w:val="12"/>
      </w:pPr>
      <w:r w:rsidRPr="00151321">
        <w:t xml:space="preserve">К восемнадцати - двадцати месяцам здоровый ребёнокпереходит на этап появления фразы из двух слов. Фразы ещёаграмматичны, но их наличие является переломным моментом встановлении речи малыша. А.Н. Гвоздев отмечал, что умение соединять аморфные слова-корни в короткие предложения играет основополагающую роль при подготовке </w:t>
      </w:r>
      <w:r w:rsidR="008851A3">
        <w:t>«</w:t>
      </w:r>
      <w:r w:rsidRPr="00151321">
        <w:t>к усвоению грамматической структуры предложения</w:t>
      </w:r>
      <w:r w:rsidR="008851A3">
        <w:t>»</w:t>
      </w:r>
      <w:r w:rsidRPr="00151321">
        <w:t xml:space="preserve"> [</w:t>
      </w:r>
      <w:r>
        <w:t>1</w:t>
      </w:r>
      <w:r w:rsidRPr="00151321">
        <w:t>7].</w:t>
      </w:r>
    </w:p>
    <w:p w:rsidR="00064937" w:rsidRPr="00151321" w:rsidRDefault="00064937" w:rsidP="00064937">
      <w:pPr>
        <w:pStyle w:val="12"/>
      </w:pPr>
      <w:r w:rsidRPr="00151321">
        <w:t>К концу второго года жизни появляются первые грамматические согласования слов в предложениях, которые состоят уже из трёх-четырёх слов (начинается этап трёхкомпонентных предложений), появляется словоизменение. Дети в двадцать шесть - двадцать семь месяцев начинают усваивать флективную систему языка, к трём годам – употребление служебных слов. Речь ребёнка трёх лет наполнена сложными предложениями. В основных чертах усвоен грамматический строй языка, используются все части речи. Слоговая структура слова нарушается лишь в малознакомых лексемах. Могут быть трудности в произношении свистящих, шипящих, сложных сонорных звуков.</w:t>
      </w:r>
    </w:p>
    <w:p w:rsidR="00064937" w:rsidRDefault="00064937" w:rsidP="00064937">
      <w:pPr>
        <w:pStyle w:val="12"/>
      </w:pPr>
      <w:r w:rsidRPr="00151321">
        <w:t>Итак, первоначально речь выступает как средство общения, прежде всего, со значимыми взрослыми иокружающими предметами. Так осуществляется еёмежиндивидуальная функция. Важно, что деятельность ребенкараннего возраста осуществляется совместно со взрослым. В результате коммуникация имеет ситуативный характер. Внутрииндивидуальная функция речи реализуется значительно позже, тогда речь начинает выступать в качестве средства самостоятельного планирования и регулирования поведения.</w:t>
      </w:r>
    </w:p>
    <w:p w:rsidR="00064937" w:rsidRPr="00151321" w:rsidRDefault="00064937" w:rsidP="00064937">
      <w:pPr>
        <w:pStyle w:val="12"/>
      </w:pPr>
      <w:r w:rsidRPr="00151321">
        <w:t>Говоря о предпосылках развития речи, нужно отметить их обусловленность двумя процессами. Важнейший фактор развития речи - речевая деятельность взрослых, их коммуникативное взаимодействие с ребенком. Второй процесс связан с неречевой предметной деятельностью самого ребенка, что служит расширению связей с окружающим миром.</w:t>
      </w:r>
    </w:p>
    <w:p w:rsidR="008478BE" w:rsidRDefault="008478BE" w:rsidP="000C0F3D">
      <w:pPr>
        <w:pStyle w:val="2"/>
      </w:pPr>
      <w:bookmarkStart w:id="4" w:name="_Toc100001360"/>
      <w:r>
        <w:t>1.3. Факторы, влияющие на формирование речевой культуры младших школьников</w:t>
      </w:r>
      <w:bookmarkEnd w:id="4"/>
    </w:p>
    <w:p w:rsidR="000C7F44" w:rsidRDefault="000C7F44" w:rsidP="000C7F44">
      <w:pPr>
        <w:pStyle w:val="12"/>
      </w:pPr>
      <w:r w:rsidRPr="00151321">
        <w:t xml:space="preserve">Общение является важнейшим условием социализации и реализации потенциала человека. Основы культуры общения закладываются ещё с детства. Поэтому одной из главных задач воспитания детей в школе является формирование культуры общения, которая является частью культуры поведения, выражающейся, главным образом, в речи. Очень важно, чтобы ребёнок в школе научился устанавливать межличностные отношения. Проблема в том, что дети часто не умеют по собственной инициативе вступать и поддерживать межличностные отношения с другими учениками и воспитателями, им сложно выражать свою симпатию или же неприязнь, следствием чего становятся конфликтные ситуации, агрессивное отношение к окружающим, дети часто прекращают общение и замыкаются в себе. Сегодня необходимость решения этой проблемы в рамках дошкольного образования и начального школьного образования очевидна, этим и определяется актуальность темы исследования. </w:t>
      </w:r>
    </w:p>
    <w:p w:rsidR="000C7F44" w:rsidRDefault="000C7F44" w:rsidP="000C7F44">
      <w:pPr>
        <w:pStyle w:val="12"/>
      </w:pPr>
      <w:r w:rsidRPr="00151321">
        <w:t>Период в жизни ребёнка с 7 до 10 лет определяется как младший школьный возраст. Основной деятельностью в этом возрасте становится учебная, что определяет изменения в развитии психики детей: происходит перестройка межличностных взаимоотношений ребёнка со сверстниками и взрослыми. У окружающих его людей складывается особое отношение к нему: как к человеку, взявшему на себя обязательство. Именно школа, семья и сверстники становятся основными факторами, оказывающими влияние на развитие ребёнка, в том числе речевое развитие [3</w:t>
      </w:r>
      <w:r>
        <w:t>0</w:t>
      </w:r>
      <w:r w:rsidRPr="00151321">
        <w:t xml:space="preserve">]. </w:t>
      </w:r>
    </w:p>
    <w:p w:rsidR="000C7F44" w:rsidRDefault="000C7F44" w:rsidP="000C7F44">
      <w:pPr>
        <w:pStyle w:val="12"/>
      </w:pPr>
      <w:r w:rsidRPr="00151321">
        <w:t xml:space="preserve">Речевому развитию ребёнка в школе уделяется особое внимание и предъявляются новые требования: речь учащего при ответе на уроках должна быть грамотной, лаконичной, ясной, выразительной. Ребёнок в школе должен правильно строить свою речь, чтобы устанавливать взаимоотношения со сверстниками и учителями. </w:t>
      </w:r>
    </w:p>
    <w:p w:rsidR="000C7F44" w:rsidRDefault="000C7F44" w:rsidP="000C7F44">
      <w:pPr>
        <w:pStyle w:val="12"/>
      </w:pPr>
      <w:r w:rsidRPr="00151321">
        <w:t xml:space="preserve">Повышенный интерес детей младшего школьного возраста к окружающему миру, их способность общаться, сопереживать, в некоторой мере управлять своим поведением, является важной особенностью их психологического развития (эта способность определяет данный возраст детей как самый благоприятный для формирования культуры общения). Но вместе с тем им необходимо руководство взрослого в своём взаимодействии. </w:t>
      </w:r>
    </w:p>
    <w:p w:rsidR="000C7F44" w:rsidRDefault="000C7F44" w:rsidP="000C7F44">
      <w:pPr>
        <w:pStyle w:val="12"/>
      </w:pPr>
      <w:r w:rsidRPr="00151321">
        <w:t xml:space="preserve">В школе основным фактором социализации ребёнка становится учёба. Но наравне с этим ребёнок включается в процесс освоения социального опыта в форме построения межличностных отношений. Одним из главных объектов познания ребёнка в этом процессе является поведение сверстников и учителя. Полученные знания ребёнок применяет в общении, делает выводы, а постоянная практика общения показывает, какие из его выводов и оценок верны, а какие — ошибочны. </w:t>
      </w:r>
    </w:p>
    <w:p w:rsidR="000C7F44" w:rsidRDefault="000C7F44" w:rsidP="000C7F44">
      <w:pPr>
        <w:pStyle w:val="12"/>
      </w:pPr>
      <w:r w:rsidRPr="00151321">
        <w:t xml:space="preserve">При поступлении в школу ребёнок уже обладает определённым запасом слов и коммуникативными качествами. Но главная задача учителя состоит в формировании навыков и умений речевой деятельности, т. е. в установлении взаимосвязи коммуникативных качеств ребёнка и речевых умений и навыков. Это помогает осознанию явлений языка и речи, усвоению социального опыта, развитию общения и творческих способностей, у ребёнка формируется способность прогнозировать общение, определять социальный статус собеседника, выполнять роль социального партнёра. </w:t>
      </w:r>
    </w:p>
    <w:p w:rsidR="000C7F44" w:rsidRDefault="000C7F44" w:rsidP="000C7F44">
      <w:pPr>
        <w:pStyle w:val="12"/>
      </w:pPr>
      <w:r w:rsidRPr="00151321">
        <w:t xml:space="preserve">Особые затруднения младшие школьники испытывают в овладении устной монологической речью. Это связано с тем, что от говорящего требуется умение связно и последовательно излагать свои мысли, этот процесс усложняется ещё и тем, что младшие школьники не владеют свободно необходимыми для выражения мысли языковыми средствами. </w:t>
      </w:r>
    </w:p>
    <w:p w:rsidR="000C7F44" w:rsidRDefault="000C7F44" w:rsidP="000C7F44">
      <w:pPr>
        <w:pStyle w:val="12"/>
      </w:pPr>
      <w:r w:rsidRPr="00151321">
        <w:t>Межличностное общение младших школьников часто ограничено учебным взаимодействием. И здесь в ситуации формального равенства они сталкиваются с разной культурой речевого и эмоционального общения со сверстниками, с отличным чувством личности. Это столкновение приводит к агрессивным реакциям вне учебного взаимодействии детей, плаксивости, прекращением начатой деятельности, отказом от выполнения задач, ребёнок замыкается в себе. Причиной аффекта является неразвитость коммуникативных качеств. Но несмотря на перечисленные трудности, младший школьник — это человек, активно овладевающий навыками общения, устанавливающий дружеские связи, а именно умение заводить друзей является важной задачей развития в этом возрасте, это значит, что ребёнок обладает необходимым уровнем коммуникативной компетентности [</w:t>
      </w:r>
      <w:r>
        <w:t>2</w:t>
      </w:r>
      <w:r w:rsidRPr="00151321">
        <w:t xml:space="preserve">4]. </w:t>
      </w:r>
    </w:p>
    <w:p w:rsidR="000C7F44" w:rsidRDefault="000C7F44" w:rsidP="000C7F44">
      <w:pPr>
        <w:pStyle w:val="12"/>
      </w:pPr>
      <w:r w:rsidRPr="00151321">
        <w:t>Характер речевого и экспрессивного общения определяет уровень речевой культуры, которая состоит не только в умении правильно подбирать и произносить слова, но и в наличии в речи волевого потенциала, выражаемого в экспрессии, уверенности в себе и чувстве собственного достоинства. Важно, чтобы ребёнок представлял собой личность, характеризующаяся такими качествами как: доброжелательность, эмпатия, открытость внешнему миру, инициативность и самостоятельность в различных речевых ситуациях. Всё это способствует развитию речевой культуры ребёнка [1</w:t>
      </w:r>
      <w:r>
        <w:t>2</w:t>
      </w:r>
      <w:r w:rsidRPr="00151321">
        <w:t xml:space="preserve">]. Анализ речевого развития детей показывает, что коммуникативно-речевые умения детей нуждаются в формировании, развитии и совершенствовании. </w:t>
      </w:r>
    </w:p>
    <w:p w:rsidR="000C7F44" w:rsidRDefault="000C7F44" w:rsidP="000C7F44">
      <w:pPr>
        <w:pStyle w:val="12"/>
      </w:pPr>
      <w:r w:rsidRPr="00151321">
        <w:t xml:space="preserve">Под формированием относительно к развитию личности человека понимается как </w:t>
      </w:r>
      <w:r w:rsidR="008851A3">
        <w:t>«</w:t>
      </w:r>
      <w:r w:rsidRPr="00151321">
        <w:t>придание окончательной формы</w:t>
      </w:r>
      <w:r w:rsidR="008851A3">
        <w:t>»</w:t>
      </w:r>
      <w:r w:rsidRPr="00151321">
        <w:t xml:space="preserve">, </w:t>
      </w:r>
      <w:r w:rsidR="008851A3">
        <w:t>«</w:t>
      </w:r>
      <w:r w:rsidRPr="00151321">
        <w:t>окончательное развитие</w:t>
      </w:r>
      <w:r w:rsidR="008851A3">
        <w:t>»</w:t>
      </w:r>
      <w:r w:rsidRPr="00151321">
        <w:t xml:space="preserve">. В педагогике и психологии понятие </w:t>
      </w:r>
      <w:r w:rsidR="008851A3">
        <w:t>«</w:t>
      </w:r>
      <w:r w:rsidRPr="00151321">
        <w:t>формирование</w:t>
      </w:r>
      <w:r w:rsidR="008851A3">
        <w:t>»</w:t>
      </w:r>
      <w:r w:rsidRPr="00151321">
        <w:t xml:space="preserve"> дополняет и углубляет понятие развития. Формирование является и процессом развития, и результатом развития человеческой личности. В педагогике под формированием культуры речи понимается процесс целенаправленного и организованного освоения учащимися нормами и правилами речевого общения, которые основаны на уважении, доброжелательности и вежливости, а также вежливое поведение в общественных местах и в быту [</w:t>
      </w:r>
      <w:r>
        <w:t>1</w:t>
      </w:r>
      <w:r w:rsidRPr="00151321">
        <w:t xml:space="preserve">5]. </w:t>
      </w:r>
    </w:p>
    <w:p w:rsidR="000C7F44" w:rsidRDefault="000C7F44" w:rsidP="000C7F44">
      <w:pPr>
        <w:pStyle w:val="12"/>
      </w:pPr>
      <w:r w:rsidRPr="00151321">
        <w:t>Содержание государственного стандарта начального образования в области формирования речевой культуры младших школьников сводится к формированию у детей умения понятно и ясно выражать свои мысли; умения изъясняться грамотно; умения говорить в соответствии с нормами речевого этикета; умения говорить с интонационной выразительностью. Для детей младшего школьного возраста сфера общения в обучении очень важна, поэтому для них значимыми являются: умение устанавливать контакт со сверстниками; умение правильно обращаться к сверстникам и взрослым; умение использовать вариативные формы приветствия [2</w:t>
      </w:r>
      <w:r>
        <w:t>1</w:t>
      </w:r>
      <w:r w:rsidRPr="00151321">
        <w:t xml:space="preserve">]. </w:t>
      </w:r>
    </w:p>
    <w:p w:rsidR="000C7F44" w:rsidRPr="00151321" w:rsidRDefault="000C7F44" w:rsidP="000C7F44">
      <w:pPr>
        <w:pStyle w:val="12"/>
      </w:pPr>
      <w:r w:rsidRPr="00151321">
        <w:t>Формирование культуры общения у детей младшего школьного возраста должно проводится не только в рамках учебной деятельности, основная цель которой состоит в обучении. Необходимо эту работу перенести в программы внеурочной деятельности школьников, где акцент делается на игровые формы обучения, которые предполагают большую свободу для общения, творческого самовыражения.</w:t>
      </w:r>
    </w:p>
    <w:p w:rsidR="008478BE" w:rsidRDefault="008478BE" w:rsidP="000C0F3D">
      <w:pPr>
        <w:pStyle w:val="2"/>
      </w:pPr>
      <w:bookmarkStart w:id="5" w:name="_Toc100001361"/>
      <w:r>
        <w:t>1.4. Специфика общения в сети Интернет</w:t>
      </w:r>
      <w:bookmarkEnd w:id="5"/>
    </w:p>
    <w:p w:rsidR="000C7F44" w:rsidRPr="004723C1" w:rsidRDefault="000C7F44" w:rsidP="000C7F44">
      <w:pPr>
        <w:pStyle w:val="12"/>
      </w:pPr>
      <w:r w:rsidRPr="004723C1">
        <w:t xml:space="preserve">В </w:t>
      </w:r>
      <w:r>
        <w:t>с</w:t>
      </w:r>
      <w:r w:rsidRPr="004723C1">
        <w:t xml:space="preserve">ети </w:t>
      </w:r>
      <w:r>
        <w:t xml:space="preserve">интернет </w:t>
      </w:r>
      <w:r w:rsidRPr="004723C1">
        <w:t xml:space="preserve">аудитория значительно расширена, здесь люди разных возрастов из любых точек земного шара. Пользователи в Интернете не стоят на месте, они всё время перемещаются, таким образом, превращаясь в </w:t>
      </w:r>
      <w:r w:rsidR="008851A3">
        <w:t>«</w:t>
      </w:r>
      <w:r w:rsidRPr="004723C1">
        <w:t>цифровых кочевников</w:t>
      </w:r>
      <w:r w:rsidR="008851A3">
        <w:t>»</w:t>
      </w:r>
      <w:r w:rsidRPr="004723C1">
        <w:t>. Это даёт возможность устанавливать знакомства, заводить дружбу с теми, кто придерживается таких же взглядов, т.е. искать единомышленников. Таким образом, возникают онлайн сообщества, которые обладают следующим набором черт: взаимодействие, чувство принадлежности, нормы и правила. Главное их отличие – это возможность включения пользователя в неограниченное число сообществ, открытость, в то время как к реальным бывает трудно присоединиться. Участие даже в одной социальной сети значит гораздо больше, чем просто статусный знак, это свидетельство принадлежности к какой-либо общности.</w:t>
      </w:r>
    </w:p>
    <w:p w:rsidR="000C7F44" w:rsidRPr="004723C1" w:rsidRDefault="000C7F44" w:rsidP="000C7F44">
      <w:pPr>
        <w:pStyle w:val="12"/>
      </w:pPr>
      <w:r w:rsidRPr="004723C1">
        <w:t>Социальные сети стимулируют установление и развитие контактовмежду людьми, способствуют быстрому обмену информацией разногоформата: текстовые и музыкальные файлы, видео, изображения, реализации потребностей. Сеть – это некий сосуд, который пользователи наполняют содержанием в процессе общения. Социальная сеть имеет сложную и разветвленную структуру, состоящую из множества акторов, вступающих в безграничное число коммуникаций:  индивидуальную, групповую, массовую внутри самой сети. Таким образом, пользователи, имеющие общие цели, интересы в определенный промежуток времени, объединяются в группы, где существует иерархия: администратор, модератор, участник, нормы, регулирующие поведение пользователей. Функционирование той или иной группы зависит от активности ее участников. В случае угасания  интересов индивиды перестают контактировать, делать публикации и впоследствии добровольно покидают группу.</w:t>
      </w:r>
    </w:p>
    <w:p w:rsidR="000C7F44" w:rsidRPr="004723C1" w:rsidRDefault="000C7F44" w:rsidP="000C7F44">
      <w:pPr>
        <w:pStyle w:val="12"/>
      </w:pPr>
      <w:r w:rsidRPr="004723C1">
        <w:t>Каждый член сети за свою социально-активную жизнь проходит через несколько сообществ, числясь иногда сразу в нескольких. При  этом множатся его связи и знакомства, которые становятся достоянием  того общества, в котором он состоит в текущий момент. Поэтому любая информация, запущенная с одного конца, обязательно достигнет другого. Смысл сетевого принципа состоит в том, что стержнем всей</w:t>
      </w:r>
      <w:r>
        <w:t xml:space="preserve"> м</w:t>
      </w:r>
      <w:r w:rsidRPr="004723C1">
        <w:t xml:space="preserve">одели является </w:t>
      </w:r>
      <w:r w:rsidR="008851A3">
        <w:t>«</w:t>
      </w:r>
      <w:r w:rsidRPr="004723C1">
        <w:t>обмен информацией</w:t>
      </w:r>
      <w:r w:rsidR="008851A3">
        <w:t>»</w:t>
      </w:r>
      <w:r w:rsidRPr="004723C1">
        <w:t xml:space="preserve"> – максимальное расширение форм производства этой информации, доступа к ней, её распределения и  получения обратной связи. Таким образом, сеть основана на системе ценностей и идей, которые внедряются в человеческое сообщество для установления системных связей, ментальных цепочек [</w:t>
      </w:r>
      <w:r>
        <w:t>2</w:t>
      </w:r>
      <w:r w:rsidRPr="004723C1">
        <w:t>5].</w:t>
      </w:r>
    </w:p>
    <w:p w:rsidR="000C7F44" w:rsidRPr="004723C1" w:rsidRDefault="000C7F44" w:rsidP="000C7F44">
      <w:pPr>
        <w:pStyle w:val="12"/>
      </w:pPr>
      <w:r w:rsidRPr="004723C1">
        <w:t>Творчество представителей социальных сетей характеризуются свободой самовыражения, стремлением к побуждению участников сетевой коммуникации к участию в игровом восприятии реальности.</w:t>
      </w:r>
    </w:p>
    <w:p w:rsidR="000C7F44" w:rsidRPr="004723C1" w:rsidRDefault="000C7F44" w:rsidP="000C7F44">
      <w:pPr>
        <w:pStyle w:val="12"/>
      </w:pPr>
      <w:r w:rsidRPr="004723C1">
        <w:t>Социальные сети, в свою очередь, не только позволили погрузиться в  виртуальное пространство, они трансформировались в средства самовыражения, предоставили возможность человеку проявить себя, поделиться своими мыслями с тысячами людей и сформировать позицию авторитета.</w:t>
      </w:r>
    </w:p>
    <w:p w:rsidR="000C7F44" w:rsidRPr="004723C1" w:rsidRDefault="000C7F44" w:rsidP="000C7F44">
      <w:pPr>
        <w:pStyle w:val="12"/>
      </w:pPr>
      <w:r w:rsidRPr="004723C1">
        <w:t>В Сети индивид имеет гибкий статус: настоящее имя скрыто под псевдонимом, аватар также может не соответствовать фотографии пользователя. Обнародование в Интернете сведении сугубо личного характера: внешности, социально-экономического статуса, возраста напрямую зависит от выбора степени откровенности пользователем.</w:t>
      </w:r>
    </w:p>
    <w:p w:rsidR="000C7F44" w:rsidRPr="004723C1" w:rsidRDefault="000C7F44" w:rsidP="000C7F44">
      <w:pPr>
        <w:pStyle w:val="12"/>
      </w:pPr>
      <w:r w:rsidRPr="004723C1">
        <w:t xml:space="preserve">Анонимность общения в Интернете дает шанс пользователю не просто презентовать себя аудитории, а быть тем, кем хочет. Особенность коммуникации заключается в том, что в Сети индивид может конструировать свою идентичность на свой вкус, выйти за рамки, </w:t>
      </w:r>
      <w:r w:rsidR="008851A3">
        <w:t>«</w:t>
      </w:r>
      <w:r w:rsidRPr="004723C1">
        <w:t>примерить</w:t>
      </w:r>
      <w:r w:rsidR="008851A3">
        <w:t>»</w:t>
      </w:r>
      <w:r w:rsidRPr="004723C1">
        <w:t xml:space="preserve"> сразу несколько образов, которые он не может воплотить в реальности и вынужден их подавлять по разного рода причинам.</w:t>
      </w:r>
    </w:p>
    <w:p w:rsidR="000C7F44" w:rsidRPr="004723C1" w:rsidRDefault="000C7F44" w:rsidP="000C7F44">
      <w:pPr>
        <w:pStyle w:val="12"/>
      </w:pPr>
      <w:r w:rsidRPr="004723C1">
        <w:t>Виртуальная реальность создает эффект множества пользователей, кликая кнопкой мыши или прикасаясь пальцами к экрану планшета, телефона, человек имеет возможность одновременно общаться с большим количеством собеседников, это позволило преодолеть ряд определенных проблем: одиночество, замкнутость, отчуждённость, непонимание, неумение выразить сочувствие, извиниться, выйти из конфликтной ситуации, застенчивость, но и в то же время повлекло скрытие достоверной информации, презентации ложных сведений, проблемы с самоидентификацией. Разговор в Сети можно прервать в любой момент без объяснения причин и соблюдения этикета речевого общения. Также анонимность в Интернете влечет проблему безнаказанности и безответственности пользователей, нарушающих установленные нормы и правила в конкретном сетевом сообществе,максимальная степень наказания – удаление из группы. Однако нарушитель может присоединиться к данному сообществу посредством новой регистрации и входом под другим именем.</w:t>
      </w:r>
    </w:p>
    <w:p w:rsidR="000C7F44" w:rsidRPr="004723C1" w:rsidRDefault="000C7F44" w:rsidP="000C7F44">
      <w:pPr>
        <w:pStyle w:val="12"/>
      </w:pPr>
      <w:r w:rsidRPr="004723C1">
        <w:t>Коммуникацию, протекающую в режиме онлайн, невозможно отнести ни к эпистолярному жанру, ни к реальному диалогу, это новая</w:t>
      </w:r>
    </w:p>
    <w:p w:rsidR="000C7F44" w:rsidRPr="004723C1" w:rsidRDefault="000C7F44" w:rsidP="000C7F44">
      <w:pPr>
        <w:pStyle w:val="12"/>
      </w:pPr>
      <w:r w:rsidRPr="004723C1">
        <w:t>форма общения, существующая исключительно в Сети, в которую  вступают два и более пользователей. Обмен сообщениями может осуществляться как здесь и сейчас, так и растягиваться в пространственно-временном континууме, т.е. один из собеседников находится в офлайн режиме. В процессе разговора пользователи читают только текст, ни мимики, ни жестов они не видят, не слышат тембр голоса, интонаций, чтобы добавить эмоциональности, выразить настрой, собеседники начали использовать различные комбинации из  текстовых знаков (скобки, слеши, кавычки и пр.), которые стали прототипом смайликов. В данный момент в мессенджерах, социальных сетях существуют целые наборы смайлов, стикеров как статичных, так и  анимированных, многие из них платные. Помимо текстовых сообщений у пользователей появилась возможность делиться своими фотографиями и видео, что способствует включенности в чужую реальность физического присутствия.</w:t>
      </w:r>
    </w:p>
    <w:p w:rsidR="000C7F44" w:rsidRPr="004723C1" w:rsidRDefault="000C7F44" w:rsidP="000C7F44">
      <w:pPr>
        <w:pStyle w:val="12"/>
      </w:pPr>
      <w:r w:rsidRPr="004723C1">
        <w:t>Специфика общения в виртуальном пространстве заключается еще и в том, что вся переписка пользователей регулярно дополняется и фиксируется, что предоставляет возможность перечитать сообщения как бы вернуться в прошлое, снова пережить определенные моменты, испытать эмоции.</w:t>
      </w:r>
    </w:p>
    <w:p w:rsidR="000C7F44" w:rsidRPr="004723C1" w:rsidRDefault="000C7F44" w:rsidP="000C7F44">
      <w:pPr>
        <w:pStyle w:val="12"/>
      </w:pPr>
      <w:r w:rsidRPr="004723C1">
        <w:t>Работая за персональным компьютером, человек незаметно для себя погружается в этот искусственный мир, который замещает действительность. Причем пользователь воспринимает данную среду, как и окружающий мир, несколькими органами чувств: зрение, слух, осязание. Кроме того, все действия протекают в реальном времени и находят мгновенный отклик в виртуальном пространстве.</w:t>
      </w:r>
    </w:p>
    <w:p w:rsidR="000C7F44" w:rsidRPr="004723C1" w:rsidRDefault="000C7F44" w:rsidP="000C7F44">
      <w:pPr>
        <w:pStyle w:val="12"/>
      </w:pPr>
      <w:r w:rsidRPr="004723C1">
        <w:t xml:space="preserve">Благодаря понятию </w:t>
      </w:r>
      <w:r w:rsidR="008851A3">
        <w:t>«</w:t>
      </w:r>
      <w:r w:rsidRPr="004723C1">
        <w:t>реальное время</w:t>
      </w:r>
      <w:r w:rsidR="008851A3">
        <w:t>»</w:t>
      </w:r>
      <w:r w:rsidRPr="004723C1">
        <w:t xml:space="preserve"> виртуальные миры производят впечатление реальных миров: в результате действий пользователя они изменяют свой образ, причем мгновенно, благодаря чему пользователь в виртуальном мире испытывает ощущение проникновения в этот мир [</w:t>
      </w:r>
      <w:r>
        <w:t>26</w:t>
      </w:r>
      <w:r w:rsidRPr="004723C1">
        <w:t>].</w:t>
      </w:r>
    </w:p>
    <w:p w:rsidR="000C7F44" w:rsidRPr="004723C1" w:rsidRDefault="000C7F44" w:rsidP="000C7F44">
      <w:pPr>
        <w:pStyle w:val="12"/>
      </w:pPr>
      <w:r w:rsidRPr="004723C1">
        <w:t xml:space="preserve">В отдельных случаях общение в Сети может перерасти в Интернет- зависимость, которая проявляется в виде навязчивого желания всегда быть в режиме онлайн, даже если в этом нет крайней необходимости, стремления </w:t>
      </w:r>
      <w:r w:rsidR="008851A3">
        <w:t>«</w:t>
      </w:r>
      <w:r w:rsidRPr="004723C1">
        <w:t>уйти</w:t>
      </w:r>
      <w:r w:rsidR="008851A3">
        <w:t>»</w:t>
      </w:r>
      <w:r w:rsidRPr="004723C1">
        <w:t xml:space="preserve"> от реальности. Согласно модели, разработанной доктором Кимберли С. Янг, увлечение Интернетом обусловлено следующими факторами: доступ к информации, персональный контроль и анонимность, чувства, устанавливающие более высокий уровень доверия к общению в виртуальном мире – Accessibility, Control, and Excitement, так называемая модель ACE. Интернет-зависимые пользователи могут часами бесцельно блуждать по Сети, отдаляются от семьи, друзей, перестают выполнять функции обыденной жизни, стараются при любой возможности выйти в Интернет. Люди воспринимают виртуальный мир как некую альтернативу реальному.</w:t>
      </w:r>
    </w:p>
    <w:p w:rsidR="000C7F44" w:rsidRPr="004723C1" w:rsidRDefault="000C7F44" w:rsidP="000C7F44">
      <w:pPr>
        <w:pStyle w:val="12"/>
      </w:pPr>
      <w:r w:rsidRPr="004723C1">
        <w:t xml:space="preserve">При длительном виртуальном общении у пользователей могут возникать измененные состояния сознания, которые проявляются в мистических переживаниях </w:t>
      </w:r>
      <w:r w:rsidR="008851A3">
        <w:t>«</w:t>
      </w:r>
      <w:r w:rsidRPr="004723C1">
        <w:t>единения сознания</w:t>
      </w:r>
      <w:r w:rsidR="008851A3">
        <w:t>»</w:t>
      </w:r>
      <w:r w:rsidRPr="004723C1">
        <w:t xml:space="preserve"> с другими людьми, в виде коллективного разума [</w:t>
      </w:r>
      <w:r>
        <w:t>2</w:t>
      </w:r>
      <w:r w:rsidRPr="004723C1">
        <w:t>4].</w:t>
      </w:r>
    </w:p>
    <w:p w:rsidR="000C7F44" w:rsidRPr="004723C1" w:rsidRDefault="000C7F44" w:rsidP="000C7F44">
      <w:pPr>
        <w:pStyle w:val="12"/>
      </w:pPr>
      <w:r w:rsidRPr="004723C1">
        <w:t>В результате технических сбоев, сокращения времени, проводимого в Сети, у зависимых пользователей возникает чувство тревоги, бессилия, нервного напряжения, случаются приступы агрессии.</w:t>
      </w:r>
    </w:p>
    <w:p w:rsidR="000C7F44" w:rsidRPr="004723C1" w:rsidRDefault="000C7F44" w:rsidP="000C7F44">
      <w:pPr>
        <w:pStyle w:val="12"/>
      </w:pPr>
      <w:r w:rsidRPr="004723C1">
        <w:t>Интернет становится для индивида единственным средством коммуникации, все связи с окружающим миром обрываются, наступает социальная дезадаптация.</w:t>
      </w:r>
    </w:p>
    <w:p w:rsidR="000C7F44" w:rsidRPr="004723C1" w:rsidRDefault="000C7F44" w:rsidP="000C7F44">
      <w:pPr>
        <w:pStyle w:val="12"/>
      </w:pPr>
      <w:r w:rsidRPr="004723C1">
        <w:t>Сеть – особая среда социокультурного развития, самовыражения.</w:t>
      </w:r>
    </w:p>
    <w:p w:rsidR="000C7F44" w:rsidRPr="004723C1" w:rsidRDefault="000C7F44" w:rsidP="000C7F44">
      <w:pPr>
        <w:pStyle w:val="12"/>
      </w:pPr>
      <w:r w:rsidRPr="004723C1">
        <w:t xml:space="preserve">Большое количество времени пользователи проводят в Интернете, особенно те, чья жизнь межличностно обеднена. Общение в Сети дает человеку возможность совершить </w:t>
      </w:r>
      <w:r w:rsidR="008851A3">
        <w:t>«</w:t>
      </w:r>
      <w:r w:rsidRPr="004723C1">
        <w:t>побег</w:t>
      </w:r>
      <w:r w:rsidR="008851A3">
        <w:t>»</w:t>
      </w:r>
      <w:r w:rsidRPr="004723C1">
        <w:t xml:space="preserve"> от реальности. Рассматривая Интернет-коммуникацию в данном ключе, можно выявить следующие ее особенности:</w:t>
      </w:r>
    </w:p>
    <w:p w:rsidR="000C7F44" w:rsidRPr="004723C1" w:rsidRDefault="000C7F44" w:rsidP="000C7F44">
      <w:pPr>
        <w:pStyle w:val="12"/>
      </w:pPr>
      <w:r w:rsidRPr="004723C1">
        <w:t>Анонимное общение пользователей.</w:t>
      </w:r>
    </w:p>
    <w:p w:rsidR="000C7F44" w:rsidRPr="004723C1" w:rsidRDefault="000C7F44" w:rsidP="000C7F44">
      <w:pPr>
        <w:pStyle w:val="12"/>
      </w:pPr>
      <w:r w:rsidRPr="004723C1">
        <w:t xml:space="preserve">Создание и воплощение индивидами новых образов </w:t>
      </w:r>
      <w:r w:rsidR="008851A3">
        <w:t>«</w:t>
      </w:r>
      <w:r w:rsidRPr="004723C1">
        <w:t>Я</w:t>
      </w:r>
      <w:r w:rsidR="008851A3">
        <w:t>»</w:t>
      </w:r>
      <w:r w:rsidRPr="004723C1">
        <w:t>, которые невозможно реализовать в реальном мире по каким-либо причинам.</w:t>
      </w:r>
    </w:p>
    <w:p w:rsidR="000C7F44" w:rsidRPr="004723C1" w:rsidRDefault="000C7F44" w:rsidP="000C7F44">
      <w:pPr>
        <w:pStyle w:val="12"/>
      </w:pPr>
      <w:r w:rsidRPr="004723C1">
        <w:t>Высокая вероятность поиска нового собеседника.</w:t>
      </w:r>
    </w:p>
    <w:p w:rsidR="000C7F44" w:rsidRPr="004723C1" w:rsidRDefault="000C7F44" w:rsidP="000C7F44">
      <w:pPr>
        <w:pStyle w:val="12"/>
      </w:pPr>
      <w:r w:rsidRPr="004723C1">
        <w:t>Одновременное общение с множеством пользователей, что помогает в преодолении индивидуальных психологических проблем.</w:t>
      </w:r>
    </w:p>
    <w:p w:rsidR="000C7F44" w:rsidRPr="004723C1" w:rsidRDefault="000C7F44" w:rsidP="000C7F44">
      <w:pPr>
        <w:pStyle w:val="12"/>
      </w:pPr>
      <w:r w:rsidRPr="004723C1">
        <w:t>Доступ к массивам информации.</w:t>
      </w:r>
    </w:p>
    <w:p w:rsidR="000C7F44" w:rsidRPr="004723C1" w:rsidRDefault="000C7F44" w:rsidP="000C7F44">
      <w:pPr>
        <w:pStyle w:val="12"/>
      </w:pPr>
      <w:r w:rsidRPr="004723C1">
        <w:t>Интернет-зависимость, когда Сеть становится для индивида единственным средством коммуникации.</w:t>
      </w:r>
    </w:p>
    <w:p w:rsidR="000C7F44" w:rsidRPr="004723C1" w:rsidRDefault="000C7F44" w:rsidP="000C7F44">
      <w:pPr>
        <w:pStyle w:val="12"/>
      </w:pPr>
      <w:r w:rsidRPr="004723C1">
        <w:t>Информация превращается в главный капитал, а общество вступает в новую стадию развития. Если сегодня статус личности окружающие воспринимают по размеру получаемого дохода и принадлежащей собственности, то в недалёком будущем свидетельством высокого статуса</w:t>
      </w:r>
    </w:p>
    <w:p w:rsidR="008478BE" w:rsidRDefault="008478BE" w:rsidP="000C0F3D">
      <w:pPr>
        <w:pStyle w:val="2"/>
      </w:pPr>
      <w:bookmarkStart w:id="6" w:name="_Toc100001362"/>
      <w:r>
        <w:t>1.5. Особенности воздействия интернет-общения на формирование речевой культуры</w:t>
      </w:r>
      <w:bookmarkEnd w:id="6"/>
    </w:p>
    <w:p w:rsidR="003B6BF4" w:rsidRPr="00742EC3" w:rsidRDefault="003B6BF4" w:rsidP="003B6BF4">
      <w:pPr>
        <w:pStyle w:val="12"/>
      </w:pPr>
      <w:r w:rsidRPr="00742EC3">
        <w:t>Влияние интернет-коммуникаций на речевую культуру обучающихся является значимым аспектом изучения в условиях образовательной организации, поскольку речевая культура является одной из центральных категорий базовой культуры человека, демонстрирует его умственное развитие, моральные и духовные ценности, коммуникативные способности. Ведущими компонентами речевой культуры являются нормативный, коммуникативный, содержательный, этический компоненты. Коммуникативный компонент формируется с момента становления личности, развивается и совершенствуется в системе непрерывного образования, являясь основой интеграции личности в социум. Следовательно, при получении обучающимися общего образования важно, чтобы содержание образования было нацелено на формирование и развитие базовой культуры личности. Базовая культура представляет собой, по мысли О.С. Газмана, [19] целостность, включающую минимальное и оптимальное наличие свойств, качеств, ориентаций личности, позволяющих ей развиваться в гармонии с общественной культурой.</w:t>
      </w:r>
    </w:p>
    <w:p w:rsidR="003B6BF4" w:rsidRPr="00742EC3" w:rsidRDefault="003B6BF4" w:rsidP="003B6BF4">
      <w:pPr>
        <w:pStyle w:val="12"/>
      </w:pPr>
      <w:r w:rsidRPr="00742EC3">
        <w:t>В.А. Сластенин [20] считает, что в базовую культуру входят лучшие образцы мировой, общечеловеческой, национальной, общенародной культуры, традиционные и современные их образцы. Основными направлениями базовой культуры являются культура жизненного самоопределения; экономическая культура и культура труда; политическая, демократическая и правовая культура; интеллектуальная, нравственная и экологическая, художественная, физическая культура; культура общения и культура семейных отношений.</w:t>
      </w:r>
    </w:p>
    <w:p w:rsidR="003B6BF4" w:rsidRPr="00742EC3" w:rsidRDefault="003B6BF4" w:rsidP="003B6BF4">
      <w:pPr>
        <w:pStyle w:val="12"/>
      </w:pPr>
      <w:r w:rsidRPr="00742EC3">
        <w:t>Ведущей категорией культуры общения, на наш взгляд, является речевая культура, выступая компонентом базовой культуры личности.</w:t>
      </w:r>
    </w:p>
    <w:p w:rsidR="003B6BF4" w:rsidRPr="00742EC3" w:rsidRDefault="003B6BF4" w:rsidP="003B6BF4">
      <w:pPr>
        <w:pStyle w:val="12"/>
      </w:pPr>
      <w:r w:rsidRPr="00742EC3">
        <w:t xml:space="preserve">В.А. Сластенин [20] рассматривает речевую культуру как составляющий компонент формирования нравственной культуры личности: </w:t>
      </w:r>
      <w:r w:rsidR="008851A3">
        <w:t>«</w:t>
      </w:r>
      <w:r w:rsidRPr="00742EC3">
        <w:t>...в нравственном поведении личности органически слита культура общения, культура внешности, культура речи и бытовая культура</w:t>
      </w:r>
      <w:r w:rsidR="008851A3">
        <w:t>»</w:t>
      </w:r>
      <w:r w:rsidRPr="00742EC3">
        <w:t>.</w:t>
      </w:r>
    </w:p>
    <w:p w:rsidR="003B6BF4" w:rsidRPr="00742EC3" w:rsidRDefault="003B6BF4" w:rsidP="003B6BF4">
      <w:pPr>
        <w:pStyle w:val="12"/>
      </w:pPr>
      <w:r w:rsidRPr="00742EC3">
        <w:t>Таким образом, речевая культура – компонент базовой культуры, который формируется в период становления личности, когда возникает потребность в общении. Для этого необходимо систематическое формирование и развитие содержательности речи, культуры речи, речевого этикета.</w:t>
      </w:r>
    </w:p>
    <w:p w:rsidR="003B6BF4" w:rsidRPr="00742EC3" w:rsidRDefault="003B6BF4" w:rsidP="003B6BF4">
      <w:pPr>
        <w:pStyle w:val="12"/>
      </w:pPr>
      <w:r w:rsidRPr="00742EC3">
        <w:t>Речевая культура, по мнению авторов статьи, – совокупность нормативного, содержательного, коммуникативного, этического компонентов, постоянно обогащающихся по мере развития индивида, обеспечивающих эффективность общения обучающихся и создание различных жанров письменных работ.</w:t>
      </w:r>
    </w:p>
    <w:p w:rsidR="003B6BF4" w:rsidRPr="00742EC3" w:rsidRDefault="003B6BF4" w:rsidP="003B6BF4">
      <w:pPr>
        <w:pStyle w:val="12"/>
      </w:pPr>
      <w:r w:rsidRPr="00742EC3">
        <w:t>Динамика формирования речевой культуры будет положительной при условии педагогического взаимодействия всех участников образовательной деятельности. Вслед за Е.С. Бутаковой [2] под процессом формирования речевой культуры мы понимаем развитие речевой и языковой компетенции, формирующей языковую личность, реализующую нужные словосочетания, грамматические конструкции, соответствующие определенным нормам культуры речевого поведения для наиболее точного выражения мыслей, уместного и целесообразного применения языковых средств в соответствии с требованием правильности речи [25].</w:t>
      </w:r>
    </w:p>
    <w:p w:rsidR="003B6BF4" w:rsidRPr="00742EC3" w:rsidRDefault="003B6BF4" w:rsidP="003B6BF4">
      <w:pPr>
        <w:pStyle w:val="12"/>
      </w:pPr>
      <w:r w:rsidRPr="00742EC3">
        <w:t xml:space="preserve">В системе образования развитие речевой культуры осуществляется в рамках учебных дисциплин </w:t>
      </w:r>
      <w:r w:rsidR="008851A3">
        <w:t>«</w:t>
      </w:r>
      <w:r w:rsidRPr="00742EC3">
        <w:t>Русский язык</w:t>
      </w:r>
      <w:r w:rsidR="008851A3">
        <w:t>»</w:t>
      </w:r>
      <w:r w:rsidRPr="00742EC3">
        <w:t xml:space="preserve">, </w:t>
      </w:r>
      <w:r w:rsidR="008851A3">
        <w:t>«</w:t>
      </w:r>
      <w:r w:rsidRPr="00742EC3">
        <w:t>Культура речи</w:t>
      </w:r>
      <w:r w:rsidR="008851A3">
        <w:t>»</w:t>
      </w:r>
      <w:r w:rsidRPr="00742EC3">
        <w:t>, спецкурсов, дисциплин по выбору и др. На данном этапе большую роль в развитии речевой культуры обучающихся играет самообразование и самоконтроль своих речевых высказываний. Образование, опыт обучающегося, полученные в рамках обучения в общеобразовательной школе, получают свое развитие на последующих этапах обучения.</w:t>
      </w:r>
    </w:p>
    <w:p w:rsidR="003B6BF4" w:rsidRPr="00742EC3" w:rsidRDefault="003B6BF4" w:rsidP="003B6BF4">
      <w:pPr>
        <w:pStyle w:val="12"/>
      </w:pPr>
      <w:r w:rsidRPr="00742EC3">
        <w:t>Процесс обучения в школе и повседневная жизнь школьника неразрывно связаны с компьютеризацией и информатизацией образовательной деятельности. И современное общество в целом определяется сегодня как информационное, что связано с повышением роли информации и коммуникации в жизни человека. Как следствие, мы наблюдаем не только увеличение числа межличностных и межкультурных контактов, но и появление новых способов связи. В этой связи получило ра</w:t>
      </w:r>
      <w:r>
        <w:t xml:space="preserve">спространение понятие </w:t>
      </w:r>
      <w:r w:rsidR="008851A3">
        <w:t>«</w:t>
      </w:r>
      <w:r>
        <w:t>меж</w:t>
      </w:r>
      <w:r w:rsidRPr="00742EC3">
        <w:t>личностная опосредованная коммуникация</w:t>
      </w:r>
      <w:r w:rsidR="008851A3">
        <w:t>»</w:t>
      </w:r>
      <w:r w:rsidRPr="00742EC3">
        <w:t>. Под ним понимают взаимодействие между людьми, при котором среда вклинивается между ними для преодоления ограничений пространства и времени.</w:t>
      </w:r>
    </w:p>
    <w:p w:rsidR="003B6BF4" w:rsidRPr="00742EC3" w:rsidRDefault="003B6BF4" w:rsidP="003B6BF4">
      <w:pPr>
        <w:pStyle w:val="12"/>
      </w:pPr>
      <w:r w:rsidRPr="00742EC3">
        <w:t>В современных условиях все больше усиливается роль сети Интернет в общении между людьми, процесс коммуникации в режиме очных встреч заменяется на онлайн (виртуальное) общение. Данное явление влечет за собой трансформацию сознания и мышления человека, осознание его роли в обществе, профессии, семье. Процесс коммуникации, взаимодействия между людьми становится виртуальным. Интернет является средоточием для позиционирования возможностей личности, дает широкий спектр для взаимодействия и общения.</w:t>
      </w:r>
    </w:p>
    <w:p w:rsidR="003B6BF4" w:rsidRPr="00742EC3" w:rsidRDefault="003B6BF4" w:rsidP="003B6BF4">
      <w:pPr>
        <w:pStyle w:val="12"/>
      </w:pPr>
      <w:r w:rsidRPr="00742EC3">
        <w:t>В последние десятилетия все больше исследователей обращается к изучению виртуальной реальности и интернет-коммуникации [17]. Под интернет-коммуникацией С.Л. Савилова [14] понимает способ общения, при котором информация передается, ею обмениваются виртуально в сети Интернет. Передача информации в виде писем, телеграмм сегодня используется в меньшей степени, поскольку употребляются новые формы общения в условиях глобальной сети Интернет: обмен мгновенными сообщениями, такими как электронная почта, передача голоса и видео через Интернет (чат, блог, социальные сети) в различных формах − голос, видео, документы, файлы.</w:t>
      </w:r>
    </w:p>
    <w:p w:rsidR="003B6BF4" w:rsidRPr="00742EC3" w:rsidRDefault="003B6BF4" w:rsidP="003B6BF4">
      <w:pPr>
        <w:pStyle w:val="12"/>
      </w:pPr>
      <w:r w:rsidRPr="00742EC3">
        <w:t xml:space="preserve">Информатизация среды обусловливает упрощение норм речи человека, в данном контексте Интернет предоставляет широкий спектр для снижения норм речевого поведения пользователей. Современные ученые в области языкознания подробно исследуют употребление русского языка в Интернете, поскольку Интернет прочно вошел в нашу по-вседневную жизнь. Следует отметить, что последствия ежедневного общения в сети Интернет приводят к </w:t>
      </w:r>
      <w:r w:rsidR="008851A3">
        <w:t>«</w:t>
      </w:r>
      <w:r w:rsidRPr="00742EC3">
        <w:t>стиранию</w:t>
      </w:r>
      <w:r w:rsidR="008851A3">
        <w:t>»</w:t>
      </w:r>
      <w:r w:rsidRPr="00742EC3">
        <w:t xml:space="preserve"> границ, норм речевой культуры и использованию в речи упрощенного языка Интернета.</w:t>
      </w:r>
    </w:p>
    <w:p w:rsidR="003B6BF4" w:rsidRPr="00742EC3" w:rsidRDefault="003B6BF4" w:rsidP="003B6BF4">
      <w:pPr>
        <w:pStyle w:val="12"/>
      </w:pPr>
      <w:r w:rsidRPr="00742EC3">
        <w:t xml:space="preserve">Интернет-язык – новая форма языкового взаимодействия, сленг, жаргон, используемый участниками сети интернет [3]. </w:t>
      </w:r>
    </w:p>
    <w:p w:rsidR="003B6BF4" w:rsidRPr="00742EC3" w:rsidRDefault="003B6BF4" w:rsidP="003B6BF4">
      <w:pPr>
        <w:pStyle w:val="12"/>
      </w:pPr>
      <w:r w:rsidRPr="00742EC3">
        <w:t xml:space="preserve">В результате общение в Интернете обусловливает нарушение норм речевой культуры, норм языка, что впоследствии участниками диалогов переносится на реальное общение, и все речевые ошибки и нарушения воспринимаются как норма. Одной из причин нарушения норм (синтаксических, словообразовательных, морфологических) является и то, что общение в форумах, блогах и чатах происходит в письменной форме, однако представляет собой эмоционально выраженные признаки устной разговорной речи, создается в режиме реального времени, когда нет возможности вернуться к написанному, исправить ошибки и т.д. [19]. </w:t>
      </w:r>
    </w:p>
    <w:p w:rsidR="003B6BF4" w:rsidRPr="00742EC3" w:rsidRDefault="003B6BF4" w:rsidP="003B6BF4">
      <w:pPr>
        <w:pStyle w:val="12"/>
      </w:pPr>
      <w:r w:rsidRPr="00742EC3">
        <w:t>Исходя из результатов проведенного исследования, мы выявили, что использование интернет-языка в процессе коммуникации, с одной стороны, негативно влияет на состояние сформированности речевой культуры. Это приводит к нивелированию личности, упрощению общения, снижению языковой грамотности, снижению качества вербального восприятия и др.</w:t>
      </w:r>
    </w:p>
    <w:p w:rsidR="003B6BF4" w:rsidRPr="00742EC3" w:rsidRDefault="003B6BF4" w:rsidP="003B6BF4">
      <w:pPr>
        <w:pStyle w:val="12"/>
      </w:pPr>
      <w:r w:rsidRPr="00742EC3">
        <w:t>Вместе с тем процесс общения (электронная переписка), оформление речи в письменном виде обусловливает рефлексию, обдумывание мыслей и, как следствие, соблюдение речевых и языковых норм большинства опрошенных. С другой стороны, следует отметить, что развитие языка, речи – явление динамичное, развивающееся, следовательно, появление Интернета, интернет-коммуникации неизбежно и закономерно повлекло появление интернет-языка – новой формы языкового взаимодействия. В настоящее время предприняты попытки введения определенных норм виртуальной коммуникации: запрет на негативные оценки, употребление ненормативной лексики и др. В сети Интернет размещаются правила общения на форуме, требования к созданию и поддержке сайта (относительно правил речевого этикета), все больше появляется рекомендаций, правил речевого поведения в том или ином жанре интернет-коммуникаций.</w:t>
      </w:r>
    </w:p>
    <w:p w:rsidR="003B6BF4" w:rsidRPr="00742EC3" w:rsidRDefault="003B6BF4" w:rsidP="003B6BF4">
      <w:pPr>
        <w:pStyle w:val="12"/>
      </w:pPr>
      <w:r w:rsidRPr="00742EC3">
        <w:t xml:space="preserve">Таким образом, употребление интернет-языка обучающимися – явление закономерное. </w:t>
      </w:r>
      <w:r w:rsidR="008851A3">
        <w:t>«</w:t>
      </w:r>
      <w:r w:rsidRPr="00742EC3">
        <w:t xml:space="preserve">Трансформация речевой культуры личности свидетельствует о </w:t>
      </w:r>
      <w:r w:rsidR="008851A3">
        <w:t>«</w:t>
      </w:r>
      <w:r w:rsidRPr="00742EC3">
        <w:t>приспособлении</w:t>
      </w:r>
      <w:r w:rsidR="008851A3">
        <w:t>»</w:t>
      </w:r>
      <w:r w:rsidRPr="00742EC3">
        <w:t xml:space="preserve"> языка, речи к современным социкультурным условиям</w:t>
      </w:r>
      <w:r w:rsidR="008851A3">
        <w:t>»</w:t>
      </w:r>
      <w:r w:rsidRPr="00742EC3">
        <w:t xml:space="preserve"> [18]. Использование интернет-языка, степень владения данной формой речевого взаимодействия и соблюдение в процессе общения норм речевой культуры, речевого этикета в сети Интернет зависит от уровня сформированности базовой культуры личности обучающегося.</w:t>
      </w:r>
    </w:p>
    <w:p w:rsidR="003B6BF4" w:rsidRPr="00742EC3" w:rsidRDefault="003B6BF4" w:rsidP="003B6BF4">
      <w:pPr>
        <w:pStyle w:val="12"/>
      </w:pPr>
    </w:p>
    <w:p w:rsidR="003B6BF4" w:rsidRPr="003B6BF4" w:rsidRDefault="003B6BF4" w:rsidP="003B6BF4">
      <w:pPr>
        <w:pStyle w:val="12"/>
      </w:pPr>
    </w:p>
    <w:p w:rsidR="000C0F3D" w:rsidRPr="000C7F44" w:rsidRDefault="000C0F3D">
      <w:pPr>
        <w:rPr>
          <w:rFonts w:eastAsiaTheme="majorEastAsia" w:cs="Arial"/>
          <w:b/>
          <w:bCs/>
          <w:color w:val="000000"/>
          <w:kern w:val="32"/>
          <w:sz w:val="28"/>
          <w:szCs w:val="32"/>
          <w:lang w:eastAsia="en-US" w:bidi="ru-RU"/>
        </w:rPr>
      </w:pPr>
      <w:r>
        <w:br w:type="page"/>
      </w:r>
    </w:p>
    <w:p w:rsidR="008478BE" w:rsidRPr="008851A3" w:rsidRDefault="000C0F3D" w:rsidP="000C0F3D">
      <w:pPr>
        <w:pStyle w:val="1"/>
        <w:rPr>
          <w:szCs w:val="28"/>
          <w:lang w:val="ru-RU"/>
        </w:rPr>
      </w:pPr>
      <w:bookmarkStart w:id="7" w:name="_Toc100001363"/>
      <w:r w:rsidRPr="000C0F3D">
        <w:rPr>
          <w:lang w:val="ru-RU"/>
        </w:rPr>
        <w:t xml:space="preserve">ГЛАВА II. </w:t>
      </w:r>
      <w:r w:rsidRPr="008851A3">
        <w:rPr>
          <w:lang w:val="ru-RU"/>
        </w:rPr>
        <w:t>ЭМПИРИЧЕСКОЕ ИССЛЕДОВАНИЕ УРОВНЯ РАЗВИТИЯ РЕЧЕВОЙ КУЛЬТУРЫ МЛАДШИХ ШКОЛЬНИКОВ</w:t>
      </w:r>
      <w:bookmarkEnd w:id="7"/>
    </w:p>
    <w:p w:rsidR="00D12F34" w:rsidRDefault="00D12F34" w:rsidP="00D12F34">
      <w:pPr>
        <w:pStyle w:val="2"/>
      </w:pPr>
      <w:bookmarkStart w:id="8" w:name="_Toc100001364"/>
      <w:r>
        <w:t>2.1. Материалы и методы исследования</w:t>
      </w:r>
      <w:bookmarkEnd w:id="8"/>
    </w:p>
    <w:p w:rsidR="00D12F34" w:rsidRPr="000D1613" w:rsidRDefault="00D12F34" w:rsidP="00D12F34">
      <w:pPr>
        <w:pStyle w:val="12"/>
        <w:rPr>
          <w:rFonts w:eastAsia="TimesNewRomanPSMT-Identity-H"/>
        </w:rPr>
      </w:pPr>
      <w:r w:rsidRPr="00126A96">
        <w:rPr>
          <w:rFonts w:eastAsia="TimesNewRomanPSMT-Identity-H"/>
        </w:rPr>
        <w:t xml:space="preserve">Для того, чтобы проанализировать влияние </w:t>
      </w:r>
      <w:r>
        <w:t>воздействия интернет-общения на формирование речевой культуры младших школьников</w:t>
      </w:r>
      <w:r w:rsidRPr="00126A96">
        <w:rPr>
          <w:rFonts w:eastAsia="TimesNewRomanPSMT-Identity-H"/>
        </w:rPr>
        <w:t xml:space="preserve">, </w:t>
      </w:r>
      <w:r>
        <w:rPr>
          <w:rFonts w:eastAsia="TimesNewRomanPSMT-Identity-H"/>
        </w:rPr>
        <w:t xml:space="preserve">мы </w:t>
      </w:r>
      <w:r w:rsidRPr="00126A96">
        <w:rPr>
          <w:rFonts w:eastAsia="TimesNewRomanPSMT-Identity-H"/>
        </w:rPr>
        <w:t xml:space="preserve"> исследовал</w:t>
      </w:r>
      <w:r>
        <w:rPr>
          <w:rFonts w:eastAsia="TimesNewRomanPSMT-Identity-H"/>
        </w:rPr>
        <w:t>и</w:t>
      </w:r>
      <w:r w:rsidRPr="00126A96">
        <w:rPr>
          <w:rFonts w:eastAsia="TimesNewRomanPSMT-Identity-H"/>
        </w:rPr>
        <w:t xml:space="preserve"> сайты Интернета (</w:t>
      </w:r>
      <w:r w:rsidRPr="000D1613">
        <w:rPr>
          <w:rFonts w:eastAsia="TimesNewRomanPSMT-Identity-H"/>
        </w:rPr>
        <w:t>www.vkontakte.ru</w:t>
      </w:r>
      <w:r w:rsidRPr="00126A96">
        <w:rPr>
          <w:rFonts w:eastAsia="TimesNewRomanPSMT-Identity-H"/>
        </w:rPr>
        <w:t xml:space="preserve">, www.odnoklassniki.ru) и мобильные приложения Viber и WatsAp. Чтобы узнать отношение к Интернет-сленгу </w:t>
      </w:r>
      <w:r>
        <w:t xml:space="preserve">младших школьниковмы провели </w:t>
      </w:r>
      <w:r w:rsidRPr="00126A96">
        <w:t>опрос пользователей.</w:t>
      </w:r>
    </w:p>
    <w:p w:rsidR="00D12F34" w:rsidRDefault="00D12F34" w:rsidP="00D12F34">
      <w:pPr>
        <w:pStyle w:val="2"/>
      </w:pPr>
      <w:bookmarkStart w:id="9" w:name="_Toc100001365"/>
      <w:r>
        <w:t>2.2. Результаты исследования</w:t>
      </w:r>
      <w:bookmarkEnd w:id="9"/>
    </w:p>
    <w:p w:rsidR="00D12F34" w:rsidRPr="00126A96" w:rsidRDefault="00D12F34" w:rsidP="00D12F34">
      <w:pPr>
        <w:pStyle w:val="12"/>
      </w:pPr>
      <w:r>
        <w:t>Школьники</w:t>
      </w:r>
      <w:r w:rsidRPr="00126A96">
        <w:t xml:space="preserve"> во время переписки в Интернете из-за бездумного написания или спешки, подчинения модным тенденциям, а также в целях экономии времени допускает серьёзные ошибки в правописании. Более 47% не соблюдают пунктуационных и грамматических норм. И самое страшное, что многие, когда пишут, руководствуются принципом </w:t>
      </w:r>
      <w:r w:rsidR="008851A3">
        <w:t>«</w:t>
      </w:r>
      <w:r w:rsidRPr="00126A96">
        <w:t>Пешукаг хачу!!!!</w:t>
      </w:r>
      <w:r w:rsidR="008851A3">
        <w:t>»</w:t>
      </w:r>
      <w:r w:rsidRPr="00126A96">
        <w:t xml:space="preserve"> Такая вседозволенность ведёт к тотальной безграмотности населения. И это явление не может не вызывать тревогу у людей образованных. А  из-за того, что Интернет отнимает существенное количество времени и не дает его на чтение литературы, то и при живом общении  нарушается огромный ряд других норм, стилистических, орфоэпических.Общение приобретает прерывистый, изменчивый и свободный характер, который создает барьеры между людьми. Слова русского языка часто употребляют неправильно, нарушая его общепринятые нормы. Люди пишут текст на скорую руку, делая его трудным для понимания: без знаков препинания, с грубыми ошибками и непонятными сокращениями. </w:t>
      </w:r>
    </w:p>
    <w:p w:rsidR="00D12F34" w:rsidRPr="00126A96" w:rsidRDefault="00D12F34" w:rsidP="00D12F34">
      <w:pPr>
        <w:pStyle w:val="12"/>
      </w:pPr>
      <w:r w:rsidRPr="00126A96">
        <w:t xml:space="preserve">Ошибки можно классифицировать по двум группам: </w:t>
      </w:r>
    </w:p>
    <w:p w:rsidR="00D12F34" w:rsidRPr="00126A96" w:rsidRDefault="00D12F34" w:rsidP="00D12F34">
      <w:pPr>
        <w:pStyle w:val="12"/>
      </w:pPr>
      <w:r w:rsidRPr="00126A96">
        <w:t xml:space="preserve">1.Неграмотность обыкновенная. Некоторые люди не выучили в школе правила орфографии и попросту не знают, как пишется то или иное слово. Они употребляют трудные для них слова так, как считают нужным, но зачастую их мнение о правильном написании не совпадает с истиной. И теперь эти люди допускают те же самые ошибки не только в школьных тетрадях, но и во время переписки. </w:t>
      </w:r>
    </w:p>
    <w:p w:rsidR="00D12F34" w:rsidRPr="00126A96" w:rsidRDefault="00D12F34" w:rsidP="00D12F34">
      <w:pPr>
        <w:pStyle w:val="12"/>
      </w:pPr>
      <w:r w:rsidRPr="00126A96">
        <w:t>2.Неграмотность нарочитая. Неграмотность в этом случае возведена в ранг достоинства. Слова печатаются так, как они слышатся и произносятся(</w:t>
      </w:r>
      <w:r w:rsidR="008851A3">
        <w:t>«</w:t>
      </w:r>
      <w:r w:rsidRPr="00126A96">
        <w:t>дефачка</w:t>
      </w:r>
      <w:r w:rsidR="008851A3">
        <w:t>»</w:t>
      </w:r>
      <w:r w:rsidRPr="00126A96">
        <w:t xml:space="preserve">), звонкие согласные меняются на глухие, А на О, и наоборот, (например, </w:t>
      </w:r>
      <w:r w:rsidR="008851A3">
        <w:t>«</w:t>
      </w:r>
      <w:r w:rsidRPr="00126A96">
        <w:t>кросафчег</w:t>
      </w:r>
      <w:r w:rsidR="008851A3">
        <w:t>»</w:t>
      </w:r>
      <w:r w:rsidRPr="00126A96">
        <w:t xml:space="preserve">, </w:t>
      </w:r>
      <w:r w:rsidR="008851A3">
        <w:t>«</w:t>
      </w:r>
      <w:r w:rsidRPr="00126A96">
        <w:t>с празднегом</w:t>
      </w:r>
      <w:r w:rsidR="008851A3">
        <w:t>»</w:t>
      </w:r>
      <w:r w:rsidRPr="00126A96">
        <w:t xml:space="preserve">, </w:t>
      </w:r>
      <w:r w:rsidR="008851A3">
        <w:t>«</w:t>
      </w:r>
      <w:r w:rsidRPr="00126A96">
        <w:t>превед</w:t>
      </w:r>
      <w:r w:rsidR="008851A3">
        <w:t>»</w:t>
      </w:r>
      <w:r w:rsidRPr="00126A96">
        <w:t xml:space="preserve">). Такое написание слов называется </w:t>
      </w:r>
      <w:r w:rsidR="008851A3">
        <w:t>«</w:t>
      </w:r>
      <w:r w:rsidRPr="00126A96">
        <w:t>олбанским языком</w:t>
      </w:r>
      <w:r w:rsidR="008851A3">
        <w:t>»</w:t>
      </w:r>
    </w:p>
    <w:p w:rsidR="00D12F34" w:rsidRDefault="00D12F34" w:rsidP="00D12F34">
      <w:pPr>
        <w:pStyle w:val="12"/>
      </w:pPr>
      <w:r w:rsidRPr="00126A96">
        <w:t xml:space="preserve">Грамматические ошибки преобладают среди остальных. Они связаны с неудачным упрощением и сокращением слов в более сжатую форму. </w:t>
      </w:r>
      <w:r w:rsidR="008443F8">
        <w:t>Мы</w:t>
      </w:r>
      <w:r w:rsidRPr="00126A96">
        <w:t xml:space="preserve"> выделил</w:t>
      </w:r>
      <w:r w:rsidR="008443F8">
        <w:t>и</w:t>
      </w:r>
      <w:r w:rsidRPr="00126A96">
        <w:t xml:space="preserve"> три причины этого: удобство написания, стремление ускорить процесс написания и банальная лень. Несомненно, что все способы сокращения слов противоречат нормам русского языка, но большинство пользователей сети просто об этом не задумываются.</w:t>
      </w:r>
    </w:p>
    <w:p w:rsidR="00D12F34" w:rsidRDefault="00D12F34" w:rsidP="00D12F34">
      <w:pPr>
        <w:pStyle w:val="12"/>
        <w:jc w:val="right"/>
      </w:pPr>
      <w:r>
        <w:t>Таблица 2.1.</w:t>
      </w:r>
    </w:p>
    <w:p w:rsidR="00D12F34" w:rsidRPr="00126A96" w:rsidRDefault="00D12F34" w:rsidP="00D12F34">
      <w:pPr>
        <w:pStyle w:val="12"/>
      </w:pPr>
      <w:r>
        <w:t xml:space="preserve">Примеры </w:t>
      </w:r>
      <w:r w:rsidRPr="00126A96">
        <w:t>упрощени</w:t>
      </w:r>
      <w:r>
        <w:t>я</w:t>
      </w:r>
      <w:r w:rsidRPr="00126A96">
        <w:t xml:space="preserve"> сокращени</w:t>
      </w:r>
      <w:r>
        <w:t>я</w:t>
      </w:r>
      <w:r w:rsidRPr="00126A96">
        <w:t xml:space="preserve"> слов в сжатую форму</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4785"/>
        <w:gridCol w:w="4785"/>
      </w:tblGrid>
      <w:tr w:rsidR="00D12F34" w:rsidRPr="00126A96" w:rsidTr="008C4A77">
        <w:tc>
          <w:tcPr>
            <w:tcW w:w="45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12F34" w:rsidRPr="00126A96" w:rsidRDefault="00D12F34" w:rsidP="008C4A77">
            <w:pPr>
              <w:pStyle w:val="12"/>
            </w:pPr>
            <w:r w:rsidRPr="00126A96">
              <w:t>Чд – что делаешь?</w:t>
            </w:r>
          </w:p>
          <w:p w:rsidR="00D12F34" w:rsidRPr="00126A96" w:rsidRDefault="00D12F34" w:rsidP="008C4A77">
            <w:pPr>
              <w:pStyle w:val="12"/>
            </w:pPr>
            <w:r w:rsidRPr="00126A96">
              <w:t>Кд – как дела?</w:t>
            </w:r>
          </w:p>
          <w:p w:rsidR="00D12F34" w:rsidRPr="00126A96" w:rsidRDefault="00D12F34" w:rsidP="008C4A77">
            <w:pPr>
              <w:pStyle w:val="12"/>
            </w:pPr>
            <w:r w:rsidRPr="00126A96">
              <w:t>Спс – спасибо</w:t>
            </w:r>
          </w:p>
          <w:p w:rsidR="00D12F34" w:rsidRPr="00126A96" w:rsidRDefault="00D12F34" w:rsidP="008C4A77">
            <w:pPr>
              <w:pStyle w:val="12"/>
            </w:pPr>
            <w:r w:rsidRPr="00126A96">
              <w:t>Нез – не за что</w:t>
            </w:r>
          </w:p>
        </w:tc>
        <w:tc>
          <w:tcPr>
            <w:tcW w:w="45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12F34" w:rsidRPr="00126A96" w:rsidRDefault="00D12F34" w:rsidP="008C4A77">
            <w:pPr>
              <w:pStyle w:val="12"/>
            </w:pPr>
            <w:r w:rsidRPr="00126A96">
              <w:t>Яс – ясно</w:t>
            </w:r>
          </w:p>
          <w:p w:rsidR="00D12F34" w:rsidRPr="00126A96" w:rsidRDefault="00D12F34" w:rsidP="008C4A77">
            <w:pPr>
              <w:pStyle w:val="12"/>
            </w:pPr>
            <w:r w:rsidRPr="00126A96">
              <w:t>Пон – понятно</w:t>
            </w:r>
          </w:p>
          <w:p w:rsidR="00D12F34" w:rsidRPr="00126A96" w:rsidRDefault="00D12F34" w:rsidP="008C4A77">
            <w:pPr>
              <w:pStyle w:val="12"/>
            </w:pPr>
            <w:r w:rsidRPr="00126A96">
              <w:t>Нра – нравится</w:t>
            </w:r>
          </w:p>
          <w:p w:rsidR="00D12F34" w:rsidRPr="00126A96" w:rsidRDefault="00D12F34" w:rsidP="008C4A77">
            <w:pPr>
              <w:pStyle w:val="12"/>
            </w:pPr>
            <w:r w:rsidRPr="00126A96">
              <w:t>Мб – может быть</w:t>
            </w:r>
          </w:p>
        </w:tc>
      </w:tr>
    </w:tbl>
    <w:p w:rsidR="00D12F34" w:rsidRPr="00126A96" w:rsidRDefault="00D12F34" w:rsidP="00D12F34">
      <w:pPr>
        <w:pStyle w:val="12"/>
      </w:pPr>
      <w:r w:rsidRPr="00126A96">
        <w:t xml:space="preserve">Пунктуационные ошибки. Они связаны с неправильным употреблением знаков препинания или вовсе их отсутствием. В некоторых случаях, </w:t>
      </w:r>
      <w:r w:rsidR="008443F8">
        <w:t>мы</w:t>
      </w:r>
      <w:r w:rsidRPr="00126A96">
        <w:t xml:space="preserve"> заметил</w:t>
      </w:r>
      <w:r w:rsidR="008443F8">
        <w:t>и</w:t>
      </w:r>
      <w:r w:rsidRPr="00126A96">
        <w:t>, что знаки препинания заменяются смайлами. Причины этого просты: стремление написать сообщение поскорее, невнимательность и незнание правил русского языка.</w:t>
      </w:r>
    </w:p>
    <w:p w:rsidR="00D12F34" w:rsidRDefault="00D12F34" w:rsidP="00D12F34">
      <w:pPr>
        <w:pStyle w:val="12"/>
      </w:pPr>
      <w:r w:rsidRPr="00126A96">
        <w:t>Речевые ошибки, обусловлены намеренным искажением некоторых слов. Причины: удобство написания и стремление ускорить процесс.</w:t>
      </w:r>
    </w:p>
    <w:p w:rsidR="00D12F34" w:rsidRDefault="00D12F34" w:rsidP="00D12F34">
      <w:pPr>
        <w:pStyle w:val="12"/>
        <w:jc w:val="right"/>
      </w:pPr>
      <w:r>
        <w:t>Таблица 2.2.</w:t>
      </w:r>
    </w:p>
    <w:p w:rsidR="00D12F34" w:rsidRPr="00126A96" w:rsidRDefault="00D12F34" w:rsidP="00D12F34">
      <w:pPr>
        <w:pStyle w:val="12"/>
      </w:pPr>
      <w:r>
        <w:t>Примеры р</w:t>
      </w:r>
      <w:r w:rsidRPr="00126A96">
        <w:t>ечевы</w:t>
      </w:r>
      <w:r>
        <w:t>х</w:t>
      </w:r>
      <w:r w:rsidRPr="00126A96">
        <w:t xml:space="preserve"> ошиб</w:t>
      </w:r>
      <w:r>
        <w:t>ок</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4785"/>
        <w:gridCol w:w="4785"/>
      </w:tblGrid>
      <w:tr w:rsidR="00D12F34" w:rsidRPr="00126A96" w:rsidTr="008C4A77">
        <w:tc>
          <w:tcPr>
            <w:tcW w:w="478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12F34" w:rsidRPr="00126A96" w:rsidRDefault="00D12F34" w:rsidP="008C4A77">
            <w:pPr>
              <w:pStyle w:val="12"/>
            </w:pPr>
            <w:r w:rsidRPr="00126A96">
              <w:t>Аффтар – автор</w:t>
            </w:r>
          </w:p>
          <w:p w:rsidR="00D12F34" w:rsidRPr="00126A96" w:rsidRDefault="00D12F34" w:rsidP="008C4A77">
            <w:pPr>
              <w:pStyle w:val="12"/>
            </w:pPr>
            <w:r w:rsidRPr="00126A96">
              <w:t>Матан (матеша) - математика</w:t>
            </w:r>
          </w:p>
        </w:tc>
        <w:tc>
          <w:tcPr>
            <w:tcW w:w="478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12F34" w:rsidRPr="00126A96" w:rsidRDefault="00D12F34" w:rsidP="008C4A77">
            <w:pPr>
              <w:pStyle w:val="12"/>
            </w:pPr>
            <w:r w:rsidRPr="00126A96">
              <w:t>Компуктер – компьютер</w:t>
            </w:r>
          </w:p>
          <w:p w:rsidR="00D12F34" w:rsidRPr="00126A96" w:rsidRDefault="00D12F34" w:rsidP="008C4A77">
            <w:pPr>
              <w:pStyle w:val="12"/>
            </w:pPr>
            <w:r w:rsidRPr="00126A96">
              <w:t>Инет – интернет</w:t>
            </w:r>
          </w:p>
        </w:tc>
      </w:tr>
    </w:tbl>
    <w:p w:rsidR="00D12F34" w:rsidRPr="00126A96" w:rsidRDefault="00D12F34" w:rsidP="00D12F34">
      <w:pPr>
        <w:pStyle w:val="12"/>
      </w:pPr>
      <w:r w:rsidRPr="00126A96">
        <w:t xml:space="preserve">Сокращение слов. Из-за постоянно убыстряющегося темпа общения в Интернете появляется необходимость передать максимальное количество информации в единицу времени, реализующуюся посредством принципа экономии языковых усилий, что более явно выражается в использовании большого количества аббревиатур, сокращений и звукоподражательных слов: </w:t>
      </w:r>
      <w:r w:rsidR="008851A3">
        <w:t>«</w:t>
      </w:r>
      <w:r w:rsidRPr="00126A96">
        <w:t>норм</w:t>
      </w:r>
      <w:r w:rsidR="008851A3">
        <w:t>»</w:t>
      </w:r>
      <w:r w:rsidRPr="00126A96">
        <w:t xml:space="preserve"> – нормально, </w:t>
      </w:r>
      <w:r w:rsidR="008851A3">
        <w:t>«</w:t>
      </w:r>
      <w:r w:rsidRPr="00126A96">
        <w:t>оч</w:t>
      </w:r>
      <w:r w:rsidR="008851A3">
        <w:t>»</w:t>
      </w:r>
      <w:r w:rsidRPr="00126A96">
        <w:t xml:space="preserve"> – очень, </w:t>
      </w:r>
      <w:r w:rsidR="008851A3">
        <w:t>«</w:t>
      </w:r>
      <w:r w:rsidRPr="00126A96">
        <w:t>чз</w:t>
      </w:r>
      <w:r w:rsidR="008851A3">
        <w:t>»</w:t>
      </w:r>
      <w:r w:rsidRPr="00126A96">
        <w:t xml:space="preserve"> – через, </w:t>
      </w:r>
      <w:r w:rsidR="008851A3">
        <w:t>«</w:t>
      </w:r>
      <w:r w:rsidRPr="00126A96">
        <w:t>м-ду</w:t>
      </w:r>
      <w:r w:rsidR="008851A3">
        <w:t>»</w:t>
      </w:r>
      <w:r w:rsidRPr="00126A96">
        <w:t xml:space="preserve"> – между, </w:t>
      </w:r>
      <w:r w:rsidR="008851A3">
        <w:t>«</w:t>
      </w:r>
      <w:r w:rsidRPr="00126A96">
        <w:t>инфа</w:t>
      </w:r>
      <w:r w:rsidR="008851A3">
        <w:t>»</w:t>
      </w:r>
      <w:r w:rsidRPr="00126A96">
        <w:t xml:space="preserve"> – информация, </w:t>
      </w:r>
      <w:r w:rsidR="008851A3">
        <w:t>«</w:t>
      </w:r>
      <w:r w:rsidRPr="00126A96">
        <w:t>бро</w:t>
      </w:r>
      <w:r w:rsidR="008851A3">
        <w:t>»</w:t>
      </w:r>
      <w:r w:rsidRPr="00126A96">
        <w:t xml:space="preserve"> – брат, </w:t>
      </w:r>
      <w:r w:rsidR="008851A3">
        <w:t>«</w:t>
      </w:r>
      <w:r w:rsidRPr="00126A96">
        <w:t>кэп</w:t>
      </w:r>
      <w:r w:rsidR="008851A3">
        <w:t>»</w:t>
      </w:r>
      <w:r w:rsidRPr="00126A96">
        <w:t xml:space="preserve"> – капитан, </w:t>
      </w:r>
      <w:r w:rsidR="008851A3">
        <w:t>«</w:t>
      </w:r>
      <w:r w:rsidRPr="00126A96">
        <w:t>ахахах</w:t>
      </w:r>
      <w:r w:rsidR="008851A3">
        <w:t>»</w:t>
      </w:r>
      <w:r w:rsidRPr="00126A96">
        <w:t xml:space="preserve"> - очень смешно и др. </w:t>
      </w:r>
    </w:p>
    <w:p w:rsidR="00D12F34" w:rsidRPr="00126A96" w:rsidRDefault="00D12F34" w:rsidP="00D12F34">
      <w:pPr>
        <w:pStyle w:val="12"/>
      </w:pPr>
      <w:r w:rsidRPr="00126A96">
        <w:t xml:space="preserve">Влияние английского языка. Написание </w:t>
      </w:r>
      <w:r w:rsidR="008851A3">
        <w:t>«</w:t>
      </w:r>
      <w:r w:rsidRPr="00126A96">
        <w:t>прифки</w:t>
      </w:r>
      <w:r w:rsidR="008851A3">
        <w:t>»</w:t>
      </w:r>
      <w:r w:rsidRPr="00126A96">
        <w:t xml:space="preserve"> (привет) встречается в разных вариантах: </w:t>
      </w:r>
      <w:r w:rsidR="008851A3">
        <w:t>«</w:t>
      </w:r>
      <w:r w:rsidRPr="00126A96">
        <w:t>приФФки</w:t>
      </w:r>
      <w:r w:rsidR="008851A3">
        <w:t>»</w:t>
      </w:r>
      <w:r w:rsidRPr="00126A96">
        <w:t xml:space="preserve">, </w:t>
      </w:r>
      <w:r w:rsidR="008851A3">
        <w:t>«</w:t>
      </w:r>
      <w:r w:rsidRPr="00126A96">
        <w:t>приФки</w:t>
      </w:r>
      <w:r w:rsidR="008851A3">
        <w:t>»</w:t>
      </w:r>
      <w:r w:rsidRPr="00126A96">
        <w:t xml:space="preserve">, </w:t>
      </w:r>
      <w:r w:rsidR="008851A3">
        <w:t>«</w:t>
      </w:r>
      <w:r w:rsidRPr="00126A96">
        <w:t>приFFки</w:t>
      </w:r>
      <w:r w:rsidR="008851A3">
        <w:t>»</w:t>
      </w:r>
      <w:r w:rsidRPr="00126A96">
        <w:t xml:space="preserve">—и отражает на примитивном уровне подражание английскому языку. С этой точки зрения интересно объяснение </w:t>
      </w:r>
      <w:r w:rsidR="008851A3">
        <w:t>«</w:t>
      </w:r>
      <w:r w:rsidRPr="00126A96">
        <w:t>ку</w:t>
      </w:r>
      <w:r w:rsidR="008851A3">
        <w:t>»</w:t>
      </w:r>
      <w:r w:rsidRPr="00126A96">
        <w:t xml:space="preserve"> как приветствия. </w:t>
      </w:r>
      <w:r w:rsidR="008851A3">
        <w:t>«</w:t>
      </w:r>
      <w:r w:rsidRPr="00126A96">
        <w:t>Ку</w:t>
      </w:r>
      <w:r w:rsidR="008851A3">
        <w:t>»</w:t>
      </w:r>
      <w:r w:rsidRPr="00126A96">
        <w:t xml:space="preserve"> - </w:t>
      </w:r>
      <w:r w:rsidR="008851A3">
        <w:t>«</w:t>
      </w:r>
      <w:r w:rsidRPr="00126A96">
        <w:t>Re</w:t>
      </w:r>
      <w:r w:rsidR="008851A3">
        <w:t>»</w:t>
      </w:r>
      <w:r w:rsidRPr="00126A96">
        <w:t xml:space="preserve">, набранное в русском режиме клавиатуры, — от </w:t>
      </w:r>
      <w:r w:rsidR="008851A3">
        <w:t>«</w:t>
      </w:r>
      <w:r w:rsidRPr="00126A96">
        <w:t>Response</w:t>
      </w:r>
      <w:r w:rsidR="008851A3">
        <w:t>»</w:t>
      </w:r>
      <w:r w:rsidRPr="00126A96">
        <w:t xml:space="preserve">ответ (англ.). При ответе на электронное письмо в качестве темы подставляется </w:t>
      </w:r>
      <w:r w:rsidR="008851A3">
        <w:t>«</w:t>
      </w:r>
      <w:r w:rsidRPr="00126A96">
        <w:t>Re: тема прошлого письма</w:t>
      </w:r>
      <w:r w:rsidR="008851A3">
        <w:t>»</w:t>
      </w:r>
      <w:r w:rsidRPr="00126A96">
        <w:t xml:space="preserve">. Если не использовать эту подстановку, можно написать это выражение вручную. Можно забыть переключить раскладку (или специально не переключать), и получится </w:t>
      </w:r>
      <w:r w:rsidR="008851A3">
        <w:t>«</w:t>
      </w:r>
      <w:r w:rsidRPr="00126A96">
        <w:t>Ку</w:t>
      </w:r>
      <w:r w:rsidR="008851A3">
        <w:t>»</w:t>
      </w:r>
      <w:r w:rsidRPr="00126A96">
        <w:t xml:space="preserve">. Также может означать </w:t>
      </w:r>
      <w:r w:rsidR="008851A3">
        <w:t>«</w:t>
      </w:r>
      <w:r w:rsidRPr="00126A96">
        <w:t>Respect</w:t>
      </w:r>
      <w:r w:rsidR="008851A3">
        <w:t>»</w:t>
      </w:r>
      <w:r w:rsidRPr="00126A96">
        <w:t xml:space="preserve"> — уважение (англ.) </w:t>
      </w:r>
    </w:p>
    <w:p w:rsidR="00D12F34" w:rsidRPr="00126A96" w:rsidRDefault="00D12F34" w:rsidP="00D12F34">
      <w:pPr>
        <w:pStyle w:val="12"/>
      </w:pPr>
      <w:r w:rsidRPr="00126A96">
        <w:t xml:space="preserve">Суффиксация. В речи пользователей сети заметно стремление к выбору словообразовательных суффиксов, более типичных для просторечия: </w:t>
      </w:r>
      <w:r w:rsidR="008851A3">
        <w:t>«</w:t>
      </w:r>
      <w:r w:rsidRPr="00126A96">
        <w:t>спасибо</w:t>
      </w:r>
      <w:r w:rsidR="008851A3">
        <w:t>»</w:t>
      </w:r>
      <w:r w:rsidRPr="00126A96">
        <w:t>—</w:t>
      </w:r>
      <w:r w:rsidR="008851A3">
        <w:t>»</w:t>
      </w:r>
      <w:r w:rsidRPr="00126A96">
        <w:t>спасиб-он</w:t>
      </w:r>
      <w:r w:rsidR="008851A3">
        <w:t>»</w:t>
      </w:r>
      <w:r w:rsidRPr="00126A96">
        <w:t xml:space="preserve">, </w:t>
      </w:r>
      <w:r w:rsidR="008851A3">
        <w:t>«</w:t>
      </w:r>
      <w:r w:rsidRPr="00126A96">
        <w:t>сибо</w:t>
      </w:r>
      <w:r w:rsidR="008851A3">
        <w:t>»</w:t>
      </w:r>
      <w:r w:rsidRPr="00126A96">
        <w:t>—</w:t>
      </w:r>
      <w:r w:rsidR="008851A3">
        <w:t>»</w:t>
      </w:r>
      <w:r w:rsidRPr="00126A96">
        <w:t>сиб-уль</w:t>
      </w:r>
      <w:r w:rsidR="008851A3">
        <w:t>»</w:t>
      </w:r>
      <w:r w:rsidRPr="00126A96">
        <w:t xml:space="preserve">, </w:t>
      </w:r>
      <w:r w:rsidR="008851A3">
        <w:t>«</w:t>
      </w:r>
      <w:r w:rsidRPr="00126A96">
        <w:t>день</w:t>
      </w:r>
      <w:r w:rsidR="008851A3">
        <w:t>»</w:t>
      </w:r>
      <w:r w:rsidRPr="00126A96">
        <w:t>—</w:t>
      </w:r>
      <w:r w:rsidR="008851A3">
        <w:t>»</w:t>
      </w:r>
      <w:r w:rsidRPr="00126A96">
        <w:t>ден-яг-а</w:t>
      </w:r>
      <w:r w:rsidR="008851A3">
        <w:t>»</w:t>
      </w:r>
      <w:r w:rsidRPr="00126A96">
        <w:t xml:space="preserve">. Широко используются уменьшительно-ласкательные суффиксы: </w:t>
      </w:r>
      <w:r w:rsidR="008851A3">
        <w:t>«</w:t>
      </w:r>
      <w:r w:rsidRPr="00126A96">
        <w:t>спасибки</w:t>
      </w:r>
      <w:r w:rsidR="008851A3">
        <w:t>»</w:t>
      </w:r>
      <w:r w:rsidRPr="00126A96">
        <w:t xml:space="preserve">, </w:t>
      </w:r>
      <w:r w:rsidR="008851A3">
        <w:t>«</w:t>
      </w:r>
      <w:r w:rsidRPr="00126A96">
        <w:t>сибульки</w:t>
      </w:r>
      <w:r w:rsidR="008851A3">
        <w:t>»</w:t>
      </w:r>
      <w:r w:rsidRPr="00126A96">
        <w:t xml:space="preserve">, </w:t>
      </w:r>
      <w:r w:rsidR="008851A3">
        <w:t>«</w:t>
      </w:r>
      <w:r w:rsidRPr="00126A96">
        <w:t>сибки</w:t>
      </w:r>
      <w:r w:rsidR="008851A3">
        <w:t>»</w:t>
      </w:r>
      <w:r w:rsidRPr="00126A96">
        <w:t xml:space="preserve">, </w:t>
      </w:r>
      <w:r w:rsidR="008851A3">
        <w:t>«</w:t>
      </w:r>
      <w:r w:rsidRPr="00126A96">
        <w:t>сипки</w:t>
      </w:r>
      <w:r w:rsidR="008851A3">
        <w:t>»</w:t>
      </w:r>
      <w:r w:rsidRPr="00126A96">
        <w:t xml:space="preserve">, </w:t>
      </w:r>
      <w:r w:rsidR="008851A3">
        <w:t>«</w:t>
      </w:r>
      <w:r w:rsidRPr="00126A96">
        <w:t>спасибульки</w:t>
      </w:r>
      <w:r w:rsidR="008851A3">
        <w:t>»</w:t>
      </w:r>
      <w:r w:rsidRPr="00126A96">
        <w:t xml:space="preserve">, </w:t>
      </w:r>
      <w:r w:rsidR="008851A3">
        <w:t>«</w:t>
      </w:r>
      <w:r w:rsidRPr="00126A96">
        <w:t>пусичка</w:t>
      </w:r>
      <w:r w:rsidR="008851A3">
        <w:t>»</w:t>
      </w:r>
      <w:r w:rsidRPr="00126A96">
        <w:t xml:space="preserve">, </w:t>
      </w:r>
      <w:r w:rsidR="008851A3">
        <w:t>«</w:t>
      </w:r>
      <w:r w:rsidRPr="00126A96">
        <w:t>лапочка</w:t>
      </w:r>
      <w:r w:rsidR="008851A3">
        <w:t>»</w:t>
      </w:r>
      <w:r w:rsidRPr="00126A96">
        <w:t xml:space="preserve">, </w:t>
      </w:r>
      <w:r w:rsidR="008851A3">
        <w:t>«</w:t>
      </w:r>
      <w:r w:rsidRPr="00126A96">
        <w:t>няшистики</w:t>
      </w:r>
      <w:r w:rsidR="008851A3">
        <w:t>»</w:t>
      </w:r>
      <w:r w:rsidRPr="00126A96">
        <w:t xml:space="preserve">; </w:t>
      </w:r>
    </w:p>
    <w:p w:rsidR="00D12F34" w:rsidRPr="00126A96" w:rsidRDefault="00D12F34" w:rsidP="00D12F34">
      <w:pPr>
        <w:pStyle w:val="12"/>
      </w:pPr>
      <w:r w:rsidRPr="00126A96">
        <w:t xml:space="preserve">Игра в словотворчество.Возникновение некоторых слов (например, </w:t>
      </w:r>
      <w:r w:rsidR="008851A3">
        <w:t>«</w:t>
      </w:r>
      <w:r w:rsidRPr="00126A96">
        <w:t>пасяб</w:t>
      </w:r>
      <w:r w:rsidR="008851A3">
        <w:t>»</w:t>
      </w:r>
      <w:r w:rsidRPr="00126A96">
        <w:t xml:space="preserve"> - </w:t>
      </w:r>
      <w:r w:rsidR="008851A3">
        <w:t>«</w:t>
      </w:r>
      <w:r w:rsidRPr="00126A96">
        <w:t>спасибо</w:t>
      </w:r>
      <w:r w:rsidR="008851A3">
        <w:t>»</w:t>
      </w:r>
      <w:r w:rsidRPr="00126A96">
        <w:t xml:space="preserve">) нельзя объяснить никакими законами языкового словотворчества, это стремление выделиться, соригинальничать. </w:t>
      </w:r>
    </w:p>
    <w:p w:rsidR="00D12F34" w:rsidRPr="00126A96" w:rsidRDefault="00D12F34" w:rsidP="00D12F34">
      <w:pPr>
        <w:pStyle w:val="12"/>
      </w:pPr>
      <w:r w:rsidRPr="00126A96">
        <w:t xml:space="preserve">Замена букв Буква </w:t>
      </w:r>
      <w:r w:rsidR="008851A3">
        <w:t>«</w:t>
      </w:r>
      <w:r w:rsidRPr="00126A96">
        <w:t>б</w:t>
      </w:r>
      <w:r w:rsidR="008851A3">
        <w:t>»</w:t>
      </w:r>
      <w:r w:rsidRPr="00126A96">
        <w:t xml:space="preserve"> меняется на букву </w:t>
      </w:r>
      <w:r w:rsidR="008851A3">
        <w:t>«</w:t>
      </w:r>
      <w:r w:rsidRPr="00126A96">
        <w:t>п</w:t>
      </w:r>
      <w:r w:rsidR="008851A3">
        <w:t>»</w:t>
      </w:r>
      <w:r w:rsidRPr="00126A96">
        <w:t xml:space="preserve"> Спасип</w:t>
      </w:r>
    </w:p>
    <w:p w:rsidR="00D12F34" w:rsidRPr="00126A96" w:rsidRDefault="00D12F34" w:rsidP="00D12F34">
      <w:pPr>
        <w:pStyle w:val="12"/>
      </w:pPr>
      <w:r w:rsidRPr="00126A96">
        <w:t xml:space="preserve">Сокращения (привет-при) </w:t>
      </w:r>
    </w:p>
    <w:p w:rsidR="00D12F34" w:rsidRPr="00126A96" w:rsidRDefault="00D12F34" w:rsidP="00D12F34">
      <w:pPr>
        <w:pStyle w:val="12"/>
      </w:pPr>
      <w:r w:rsidRPr="00126A96">
        <w:t xml:space="preserve">Звукоподражания (Ха-ха.УУУ, ОУУ) </w:t>
      </w:r>
    </w:p>
    <w:p w:rsidR="00D12F34" w:rsidRPr="00126A96" w:rsidRDefault="00D12F34" w:rsidP="00D12F34">
      <w:pPr>
        <w:pStyle w:val="12"/>
      </w:pPr>
      <w:r w:rsidRPr="00126A96">
        <w:t xml:space="preserve">Написание слов по произношению (нормально - нармас) </w:t>
      </w:r>
    </w:p>
    <w:p w:rsidR="00D12F34" w:rsidRPr="00126A96" w:rsidRDefault="00D12F34" w:rsidP="00D12F34">
      <w:pPr>
        <w:pStyle w:val="12"/>
      </w:pPr>
      <w:r w:rsidRPr="00126A96">
        <w:t xml:space="preserve"> Отсутствие пунктуации (гак ты) </w:t>
      </w:r>
    </w:p>
    <w:p w:rsidR="00D12F34" w:rsidRPr="00126A96" w:rsidRDefault="00D12F34" w:rsidP="00D12F34">
      <w:pPr>
        <w:pStyle w:val="12"/>
      </w:pPr>
      <w:r w:rsidRPr="00126A96">
        <w:t xml:space="preserve">Использование смайлов вместо знаков препинания (прива!=) </w:t>
      </w:r>
    </w:p>
    <w:p w:rsidR="00D12F34" w:rsidRPr="00126A96" w:rsidRDefault="00D12F34" w:rsidP="00D12F34">
      <w:pPr>
        <w:pStyle w:val="12"/>
      </w:pPr>
      <w:r w:rsidRPr="00126A96">
        <w:t xml:space="preserve">Написание имён собственных с маленькой буквы (маха мы с тобой) </w:t>
      </w:r>
    </w:p>
    <w:p w:rsidR="00D12F34" w:rsidRPr="00126A96" w:rsidRDefault="00D12F34" w:rsidP="00D12F34">
      <w:pPr>
        <w:pStyle w:val="12"/>
      </w:pPr>
      <w:r w:rsidRPr="00126A96">
        <w:t xml:space="preserve">Неверное написание –Тся и -ться в глаголах (Хочеться есть) </w:t>
      </w:r>
    </w:p>
    <w:p w:rsidR="00D12F34" w:rsidRPr="00126A96" w:rsidRDefault="00D12F34" w:rsidP="00D12F34">
      <w:pPr>
        <w:pStyle w:val="12"/>
      </w:pPr>
      <w:r w:rsidRPr="00126A96">
        <w:t xml:space="preserve">Опечатки ( Полько(только); учудщает(ухудшает); </w:t>
      </w:r>
    </w:p>
    <w:p w:rsidR="00D12F34" w:rsidRPr="00126A96" w:rsidRDefault="00D12F34" w:rsidP="00D12F34">
      <w:pPr>
        <w:pStyle w:val="12"/>
      </w:pPr>
      <w:r w:rsidRPr="00126A96">
        <w:t xml:space="preserve">ОтношениеИнтернет-пользователейкпроблемеграмотности различное.Многих людей сегодня уже всерьез волнует проблема грамотности пользователей Интернета. Например, на одном форуме появился такой вопрос: </w:t>
      </w:r>
      <w:r w:rsidR="008851A3">
        <w:t>«</w:t>
      </w:r>
      <w:r w:rsidRPr="00126A96">
        <w:t>Вашемнениепоэтомуповоду:снижаютлиграмотностьфорумы,чаты,аськиипрочее?</w:t>
      </w:r>
      <w:r w:rsidR="008851A3">
        <w:t>»</w:t>
      </w:r>
    </w:p>
    <w:p w:rsidR="00D12F34" w:rsidRPr="00126A96" w:rsidRDefault="00D12F34" w:rsidP="00D12F34">
      <w:pPr>
        <w:pStyle w:val="12"/>
      </w:pPr>
      <w:r w:rsidRPr="00126A96">
        <w:t>На него откликнулись многие пользователи. Большинство из них считает, что интернет - общение, действительно, ведёт к снижению языковой грамотности. Например, одна из них ответила:</w:t>
      </w:r>
      <w:r w:rsidR="008851A3">
        <w:t>»</w:t>
      </w:r>
      <w:r w:rsidRPr="00126A96">
        <w:t>Однозначнода.Приобщениивфоруме,аськеит.д.используютсяразличныесловечки,жаргонизмы,некоторыесловаумышленноковеркаются.Кэтомуделубыстренькопривыкаешь,апотомуженезамечаешь,какивповседневнойжизнииспользуешьэтисловечки…</w:t>
      </w:r>
      <w:r w:rsidR="008851A3">
        <w:t>»</w:t>
      </w:r>
      <w:r w:rsidRPr="00126A96">
        <w:t>Даже читая это сообщение, видишь в нём ошибки.</w:t>
      </w:r>
    </w:p>
    <w:p w:rsidR="00D12F34" w:rsidRPr="00126A96" w:rsidRDefault="00D12F34" w:rsidP="00D12F34">
      <w:pPr>
        <w:pStyle w:val="12"/>
      </w:pPr>
      <w:r w:rsidRPr="00126A96">
        <w:t>Но некоторые пользователи не согласны с тем, что общение в Интернете влияет на снижение грамотности:</w:t>
      </w:r>
      <w:r w:rsidR="008851A3">
        <w:t>»</w:t>
      </w:r>
      <w:r w:rsidRPr="00126A96">
        <w:t>Почему же снижение? Если у меня уже сформировалась грамотность, то неужели какой-то форум может её испортить? Другое дело, что ради экономии времени я часто набираю быстро и не проверяю, что пишу. Поэтому в этом смысле, может быть грамотность или скорее даже просто правильное на</w:t>
      </w:r>
      <w:r w:rsidR="008443F8">
        <w:t>писание слов иногда и страдает»</w:t>
      </w:r>
    </w:p>
    <w:p w:rsidR="00D12F34" w:rsidRPr="00126A96" w:rsidRDefault="00D12F34" w:rsidP="00D12F34">
      <w:pPr>
        <w:pStyle w:val="12"/>
      </w:pPr>
      <w:r w:rsidRPr="00126A96">
        <w:t xml:space="preserve">На другом сайте был задан вопрос: </w:t>
      </w:r>
      <w:r w:rsidR="008851A3">
        <w:t>«</w:t>
      </w:r>
      <w:r w:rsidRPr="00126A96">
        <w:t>Сейчас в блогах, форумах постоянно видишь слова, написанные с ошибками. Причем многие из них сделаны явно специально. Как вы к этому относитесь?</w:t>
      </w:r>
      <w:r w:rsidR="008851A3">
        <w:t>»</w:t>
      </w:r>
      <w:r w:rsidRPr="00126A96">
        <w:t xml:space="preserve"> 30 % посетителей ответили, что им все равно, кто как пишет: </w:t>
      </w:r>
      <w:r w:rsidR="008851A3">
        <w:t>«</w:t>
      </w:r>
      <w:r w:rsidRPr="00126A96">
        <w:t>Пешукаг хачу!!!!</w:t>
      </w:r>
      <w:r w:rsidR="008851A3">
        <w:t>»</w:t>
      </w:r>
      <w:r w:rsidRPr="00126A96">
        <w:t xml:space="preserve">, но 70 % говорят, что неграмотная речь и </w:t>
      </w:r>
      <w:r w:rsidR="008851A3">
        <w:t>«</w:t>
      </w:r>
      <w:r w:rsidRPr="00126A96">
        <w:t>олбанский язык</w:t>
      </w:r>
      <w:r w:rsidR="008851A3">
        <w:t>»</w:t>
      </w:r>
      <w:r w:rsidRPr="00126A96">
        <w:t xml:space="preserve"> выводят их из себя: </w:t>
      </w:r>
      <w:r w:rsidR="008851A3">
        <w:t>«</w:t>
      </w:r>
      <w:r w:rsidRPr="00126A96">
        <w:t>Поддержимрусскийязык,чтобыкэтимошибкамниктонепривык</w:t>
      </w:r>
      <w:r w:rsidR="008851A3">
        <w:t>»</w:t>
      </w:r>
      <w:r w:rsidRPr="00126A96">
        <w:t>.</w:t>
      </w:r>
    </w:p>
    <w:p w:rsidR="00D12F34" w:rsidRPr="00126A96" w:rsidRDefault="00D12F34" w:rsidP="00D12F34">
      <w:pPr>
        <w:pStyle w:val="12"/>
      </w:pPr>
      <w:r w:rsidRPr="00126A96">
        <w:t>Хочу напомнить о том, что существует специальный Справочно-информационный портал ГРАМОТА. РУ - русский язык для всех. На нем предусмотрена программа проверки правильности написания слов. Также на этом портале можно задать специалистам вопросы о происхождении того или иного слова и ознакомиться с правилами пунктуации нашего родного языка.</w:t>
      </w:r>
    </w:p>
    <w:p w:rsidR="00D12F34" w:rsidRDefault="00D12F34" w:rsidP="00D12F34">
      <w:pPr>
        <w:pStyle w:val="2"/>
      </w:pPr>
      <w:bookmarkStart w:id="10" w:name="_Toc100001366"/>
      <w:r>
        <w:t>2.3. Анализ и интерпретация результатов эмпирического исследования</w:t>
      </w:r>
      <w:bookmarkEnd w:id="10"/>
    </w:p>
    <w:p w:rsidR="00D12F34" w:rsidRPr="00126A96" w:rsidRDefault="00D12F34" w:rsidP="00D12F34">
      <w:pPr>
        <w:pStyle w:val="12"/>
      </w:pPr>
      <w:r w:rsidRPr="00126A96">
        <w:t xml:space="preserve">1. На вопрос </w:t>
      </w:r>
      <w:r w:rsidR="008851A3">
        <w:t>«</w:t>
      </w:r>
      <w:r w:rsidRPr="00126A96">
        <w:t>ОбщаешьсялитывИнтернете?</w:t>
      </w:r>
      <w:r w:rsidR="008851A3">
        <w:t>»</w:t>
      </w:r>
      <w:r w:rsidRPr="00126A96">
        <w:t xml:space="preserve">количество ответивших </w:t>
      </w:r>
      <w:r w:rsidR="008851A3">
        <w:t>«</w:t>
      </w:r>
      <w:r w:rsidRPr="00126A96">
        <w:t>да</w:t>
      </w:r>
      <w:r w:rsidR="008851A3">
        <w:t>»</w:t>
      </w:r>
      <w:r w:rsidRPr="00126A96">
        <w:t xml:space="preserve"> составляет 93%, ответивших </w:t>
      </w:r>
      <w:r w:rsidR="008851A3">
        <w:t>«</w:t>
      </w:r>
      <w:r w:rsidRPr="00126A96">
        <w:t>нет</w:t>
      </w:r>
      <w:r w:rsidR="008851A3">
        <w:t>»</w:t>
      </w:r>
      <w:r w:rsidRPr="00126A96">
        <w:t xml:space="preserve"> - 7% Таким образом, практически все ученики используют интернет для общения в различных формах.</w:t>
      </w:r>
    </w:p>
    <w:p w:rsidR="00D12F34" w:rsidRPr="00126A96" w:rsidRDefault="00D12F34" w:rsidP="00D12F34">
      <w:pPr>
        <w:pStyle w:val="12"/>
      </w:pPr>
      <w:r w:rsidRPr="00126A96">
        <w:t xml:space="preserve">2. Проанализировав ответы на вопрос </w:t>
      </w:r>
      <w:r w:rsidR="008851A3">
        <w:t>«</w:t>
      </w:r>
      <w:r w:rsidRPr="00126A96">
        <w:t>Какиеформыобщенияты предпочитаешь?</w:t>
      </w:r>
      <w:r w:rsidR="008851A3">
        <w:t>»</w:t>
      </w:r>
      <w:r w:rsidRPr="00126A96">
        <w:t>,</w:t>
      </w:r>
      <w:r>
        <w:t xml:space="preserve"> мы</w:t>
      </w:r>
      <w:r w:rsidRPr="00126A96">
        <w:t xml:space="preserve"> пришл</w:t>
      </w:r>
      <w:r>
        <w:t>и</w:t>
      </w:r>
      <w:r w:rsidRPr="00126A96">
        <w:t xml:space="preserve"> к выводу, что </w:t>
      </w:r>
      <w:r>
        <w:t>младшие школьники</w:t>
      </w:r>
      <w:r w:rsidRPr="00126A96">
        <w:t xml:space="preserve"> общаются в Сети, используя разные формы виртуального общения. Чаще всего  выбирают общение при помощи электронной почты и в Контакте, то есть некоторые выбирают более индивидуальное, неоткрытое общение, а некоторые, наоборот, предпочитают быстрое краткое и открытое для всех общение.</w:t>
      </w:r>
    </w:p>
    <w:p w:rsidR="00D12F34" w:rsidRPr="00126A96" w:rsidRDefault="00D12F34" w:rsidP="00D12F34">
      <w:pPr>
        <w:pStyle w:val="12"/>
      </w:pPr>
      <w:r w:rsidRPr="00126A96">
        <w:t xml:space="preserve">3.В анкете был задан вопрос: </w:t>
      </w:r>
      <w:r w:rsidRPr="007352F8">
        <w:rPr>
          <w:highlight w:val="yellow"/>
        </w:rPr>
        <w:t>ПриобщениивКонтакте(VK)использованиекакойречивам нравитсябольше?</w:t>
      </w:r>
      <w:r w:rsidR="008851A3" w:rsidRPr="007352F8">
        <w:rPr>
          <w:highlight w:val="yellow"/>
        </w:rPr>
        <w:t>»</w:t>
      </w:r>
      <w:r w:rsidRPr="007352F8">
        <w:rPr>
          <w:highlight w:val="yellow"/>
        </w:rPr>
        <w:t>(рис 2.1.)</w:t>
      </w:r>
    </w:p>
    <w:p w:rsidR="00D12F34" w:rsidRDefault="008C4A77" w:rsidP="00D12F34">
      <w:pPr>
        <w:pStyle w:val="12"/>
        <w:ind w:firstLine="0"/>
        <w:jc w:val="center"/>
      </w:pPr>
      <w:r w:rsidRPr="000D1613">
        <w:rPr>
          <w:noProof/>
          <w:lang w:eastAsia="ru-RU"/>
        </w:rPr>
        <w:drawing>
          <wp:inline distT="0" distB="0" distL="0" distR="0">
            <wp:extent cx="3486150" cy="1647825"/>
            <wp:effectExtent l="0" t="0" r="19050" b="9525"/>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12F34" w:rsidRDefault="00D12F34" w:rsidP="00D12F34">
      <w:pPr>
        <w:pStyle w:val="12"/>
        <w:ind w:firstLine="0"/>
        <w:jc w:val="center"/>
      </w:pPr>
      <w:r>
        <w:t>Рисунок 2.1. Предпочтение обычной речи и сленга</w:t>
      </w:r>
    </w:p>
    <w:p w:rsidR="00D12F34" w:rsidRPr="000D1613" w:rsidRDefault="00D12F34" w:rsidP="00D12F34">
      <w:pPr>
        <w:pStyle w:val="12"/>
      </w:pPr>
      <w:r w:rsidRPr="000D1613">
        <w:t>По мнению опрашиваемых, 52% используют при общении сленг,  так как общение с использованием сленговых фраз и выражений раскрепощает людей, делает его более доступным и свободным. 36% учащихся ответили, что им больше нравится сочетание сленга с обычной речью, объясняя это тем, что частое использование сленговых фраз делает общение неприятным. И 12% опрошенных используют обычную речь</w:t>
      </w:r>
      <w:r>
        <w:t>.</w:t>
      </w:r>
    </w:p>
    <w:p w:rsidR="00D12F34" w:rsidRPr="00126A96" w:rsidRDefault="00D12F34" w:rsidP="00D12F34">
      <w:pPr>
        <w:pStyle w:val="12"/>
      </w:pPr>
      <w:r w:rsidRPr="00126A96">
        <w:t xml:space="preserve">4.Вопрос </w:t>
      </w:r>
      <w:r w:rsidR="008851A3">
        <w:t>«</w:t>
      </w:r>
      <w:r w:rsidRPr="00126A96">
        <w:t>Используешьлитыпри  общении</w:t>
      </w:r>
      <w:r>
        <w:t xml:space="preserve">  в Интернете </w:t>
      </w:r>
      <w:r w:rsidRPr="00126A96">
        <w:t>сленг?</w:t>
      </w:r>
    </w:p>
    <w:p w:rsidR="00D12F34" w:rsidRDefault="008C4A77" w:rsidP="00D12F34">
      <w:pPr>
        <w:pStyle w:val="12"/>
        <w:ind w:firstLine="0"/>
        <w:jc w:val="center"/>
      </w:pPr>
      <w:r w:rsidRPr="00510453">
        <w:rPr>
          <w:noProof/>
          <w:lang w:eastAsia="ru-RU"/>
        </w:rPr>
        <w:drawing>
          <wp:inline distT="0" distB="0" distL="0" distR="0">
            <wp:extent cx="3019425" cy="1685925"/>
            <wp:effectExtent l="0" t="0" r="9525" b="9525"/>
            <wp:docPr id="8"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2F34" w:rsidRPr="00510453" w:rsidRDefault="00D12F34" w:rsidP="00D12F34">
      <w:pPr>
        <w:pStyle w:val="12"/>
        <w:ind w:firstLine="0"/>
        <w:jc w:val="center"/>
      </w:pPr>
      <w:r>
        <w:t xml:space="preserve">Рисунок 2.2. </w:t>
      </w:r>
      <w:r w:rsidRPr="00126A96">
        <w:t>Ответы на вопрос</w:t>
      </w:r>
      <w:r w:rsidR="008851A3">
        <w:t>«</w:t>
      </w:r>
      <w:r w:rsidRPr="00126A96">
        <w:t>Используешьлитыпри  общении</w:t>
      </w:r>
      <w:r>
        <w:t xml:space="preserve">  в Интернете </w:t>
      </w:r>
      <w:r w:rsidRPr="00126A96">
        <w:t>сленг</w:t>
      </w:r>
      <w:r>
        <w:t>?</w:t>
      </w:r>
      <w:r w:rsidR="008851A3">
        <w:t>»</w:t>
      </w:r>
    </w:p>
    <w:p w:rsidR="00D12F34" w:rsidRPr="00510453" w:rsidRDefault="00D12F34" w:rsidP="00D12F34">
      <w:pPr>
        <w:pStyle w:val="12"/>
        <w:rPr>
          <w:szCs w:val="24"/>
        </w:rPr>
      </w:pPr>
      <w:r w:rsidRPr="00510453">
        <w:rPr>
          <w:szCs w:val="24"/>
        </w:rPr>
        <w:t>Проанализировав ответы учениковна вопрос,</w:t>
      </w:r>
      <w:r w:rsidRPr="00510453">
        <w:t xml:space="preserve"> мы</w:t>
      </w:r>
      <w:r w:rsidRPr="00510453">
        <w:rPr>
          <w:szCs w:val="24"/>
        </w:rPr>
        <w:t xml:space="preserve"> сделал</w:t>
      </w:r>
      <w:r w:rsidRPr="00510453">
        <w:t>и</w:t>
      </w:r>
      <w:r w:rsidRPr="00510453">
        <w:rPr>
          <w:szCs w:val="24"/>
        </w:rPr>
        <w:t xml:space="preserve"> вывод о том, что сленг используют в своей речи довольно часто(80% опрошенных)62% учащихся ответили, что используют в своей речи сленг часто, а 38% ответили, что используют иногда</w:t>
      </w:r>
    </w:p>
    <w:p w:rsidR="00D12F34" w:rsidRPr="00126A96" w:rsidRDefault="00D12F34" w:rsidP="00D12F34">
      <w:pPr>
        <w:pStyle w:val="12"/>
      </w:pPr>
      <w:r w:rsidRPr="00126A96">
        <w:t>5.Из ответов на вопрос</w:t>
      </w:r>
      <w:r w:rsidR="008851A3">
        <w:t>«</w:t>
      </w:r>
      <w:r w:rsidRPr="00126A96">
        <w:t>Почемутыиспользуешьсленг?</w:t>
      </w:r>
      <w:r w:rsidR="008851A3">
        <w:t>»</w:t>
      </w:r>
      <w:r>
        <w:t xml:space="preserve"> мы  </w:t>
      </w:r>
      <w:r w:rsidRPr="00126A96">
        <w:t>понял</w:t>
      </w:r>
      <w:r>
        <w:t>и</w:t>
      </w:r>
      <w:r w:rsidRPr="00126A96">
        <w:t xml:space="preserve">, что, к сожалению, сленг стал популярным современным способом общения между людьми (и не только в виртуальном мире) потому лишь, что </w:t>
      </w:r>
      <w:r w:rsidR="008851A3">
        <w:t>«</w:t>
      </w:r>
      <w:r w:rsidRPr="00126A96">
        <w:t>это модно</w:t>
      </w:r>
      <w:r w:rsidR="008851A3">
        <w:t>»</w:t>
      </w:r>
      <w:r w:rsidRPr="00126A96">
        <w:t>. Сленговые выражения переходят от одного человека к другому не только из уст в уста, но и при переписке.</w:t>
      </w:r>
    </w:p>
    <w:p w:rsidR="00D12F34" w:rsidRPr="00126A96" w:rsidRDefault="00D12F34" w:rsidP="00D12F34">
      <w:pPr>
        <w:pStyle w:val="12"/>
      </w:pPr>
      <w:r w:rsidRPr="00126A96">
        <w:t xml:space="preserve">6. Проанализировав ответ на вопрос </w:t>
      </w:r>
      <w:r w:rsidR="008851A3">
        <w:t>«</w:t>
      </w:r>
      <w:r w:rsidRPr="00126A96">
        <w:t>Используете ли вы при общении в Интернете сленг, смайлики, всевозможные сокращения, аббревиатуры, графические сокращения, замену слов</w:t>
      </w:r>
      <w:r w:rsidR="008851A3">
        <w:t>»</w:t>
      </w:r>
      <w:r w:rsidRPr="00126A96">
        <w:t xml:space="preserve">, </w:t>
      </w:r>
      <w:r>
        <w:t>мы</w:t>
      </w:r>
      <w:r w:rsidRPr="00126A96">
        <w:t xml:space="preserve"> увидел</w:t>
      </w:r>
      <w:r>
        <w:t>и</w:t>
      </w:r>
      <w:r w:rsidRPr="00126A96">
        <w:t>, что их используют 93% опрошенных.Причем употребляют его постоянно, так как такая речь им нравится.Самая малая часть (12%) вообще не используют сленг при общении вКонтакте, так как их раздражает такое общение.22% не могут отказаться от их использования при общении в социальных сетях, что говорит о небольшом объёме словарного запаса.</w:t>
      </w:r>
    </w:p>
    <w:p w:rsidR="00D12F34" w:rsidRPr="00126A96" w:rsidRDefault="00D12F34" w:rsidP="00D12F34">
      <w:pPr>
        <w:pStyle w:val="12"/>
      </w:pPr>
      <w:r w:rsidRPr="00126A96">
        <w:t>7. Ответы на вопрос</w:t>
      </w:r>
      <w:r w:rsidR="008851A3">
        <w:t>«</w:t>
      </w:r>
      <w:r w:rsidRPr="00126A96">
        <w:t>Применяешьлитыорфографические правила,когдаобщаешьсявИнтернете?</w:t>
      </w:r>
      <w:r w:rsidR="008851A3">
        <w:t>»</w:t>
      </w:r>
      <w:r w:rsidRPr="00126A96">
        <w:t>неоднозначны.</w:t>
      </w:r>
    </w:p>
    <w:p w:rsidR="00D12F34" w:rsidRDefault="008C4A77" w:rsidP="00D12F34">
      <w:pPr>
        <w:pStyle w:val="12"/>
        <w:ind w:firstLine="0"/>
        <w:jc w:val="center"/>
      </w:pPr>
      <w:r w:rsidRPr="00510453">
        <w:rPr>
          <w:noProof/>
          <w:lang w:eastAsia="ru-RU"/>
        </w:rPr>
        <w:drawing>
          <wp:inline distT="0" distB="0" distL="0" distR="0">
            <wp:extent cx="2895600" cy="1857375"/>
            <wp:effectExtent l="0" t="0" r="19050" b="9525"/>
            <wp:docPr id="9"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12F34" w:rsidRDefault="00D12F34" w:rsidP="00D12F34">
      <w:pPr>
        <w:pStyle w:val="12"/>
        <w:ind w:firstLine="0"/>
        <w:jc w:val="center"/>
      </w:pPr>
      <w:r>
        <w:t xml:space="preserve">Рисунок 2.3. </w:t>
      </w:r>
      <w:r w:rsidRPr="00126A96">
        <w:t>Ответы на вопрос</w:t>
      </w:r>
      <w:r w:rsidR="008851A3">
        <w:t>«</w:t>
      </w:r>
      <w:r w:rsidRPr="00126A96">
        <w:t>Применяешьлитыорфографические правила,когдаобщаешьсявИнтернете?</w:t>
      </w:r>
      <w:r w:rsidR="008851A3">
        <w:t>»</w:t>
      </w:r>
    </w:p>
    <w:p w:rsidR="00D12F34" w:rsidRPr="00510453" w:rsidRDefault="00D12F34" w:rsidP="00D12F34">
      <w:pPr>
        <w:pStyle w:val="12"/>
        <w:rPr>
          <w:rFonts w:eastAsia="TimesNewRomanPSMT-Identity-H"/>
        </w:rPr>
      </w:pPr>
      <w:r w:rsidRPr="00510453">
        <w:t xml:space="preserve">54% выбрали вариант </w:t>
      </w:r>
      <w:r w:rsidR="008851A3">
        <w:t>«</w:t>
      </w:r>
      <w:r w:rsidRPr="00510453">
        <w:t>да</w:t>
      </w:r>
      <w:r w:rsidR="008851A3">
        <w:t>»</w:t>
      </w:r>
      <w:r w:rsidRPr="00510453">
        <w:t xml:space="preserve">, причем </w:t>
      </w:r>
      <w:r w:rsidR="008851A3">
        <w:t>«</w:t>
      </w:r>
      <w:r w:rsidRPr="00510453">
        <w:t>часто</w:t>
      </w:r>
      <w:r w:rsidR="008851A3">
        <w:t>»</w:t>
      </w:r>
      <w:r w:rsidRPr="00510453">
        <w:t xml:space="preserve"> 38% учащихся. Многие из опрошенных ответили </w:t>
      </w:r>
      <w:r w:rsidR="008851A3">
        <w:t>«</w:t>
      </w:r>
      <w:r w:rsidRPr="00510453">
        <w:t>иногда</w:t>
      </w:r>
      <w:r w:rsidR="008851A3">
        <w:t>»</w:t>
      </w:r>
      <w:r w:rsidRPr="00510453">
        <w:t>. Таким образом, можно сделать вывод о том, что современные подростки выражают свои мысли быстро и эмоционально, не обращая внимания на грамотность.</w:t>
      </w:r>
      <w:r w:rsidRPr="00510453">
        <w:rPr>
          <w:rFonts w:eastAsia="TimesNewRomanPSMT-Identity-H"/>
        </w:rPr>
        <w:t xml:space="preserve">Можно сделать вывод о том, что современные </w:t>
      </w:r>
      <w:r>
        <w:rPr>
          <w:rFonts w:eastAsia="TimesNewRomanPSMT-Identity-H"/>
        </w:rPr>
        <w:t>школьники</w:t>
      </w:r>
      <w:r w:rsidRPr="00510453">
        <w:rPr>
          <w:rFonts w:eastAsia="TimesNewRomanPSMT-Identity-H"/>
        </w:rPr>
        <w:t xml:space="preserve"> при</w:t>
      </w:r>
      <w:r w:rsidRPr="00126A96">
        <w:rPr>
          <w:rFonts w:eastAsia="TimesNewRomanPSMT-Identity-H"/>
        </w:rPr>
        <w:t>Интернет - общении все же обращают внимание на грамотность</w:t>
      </w:r>
      <w:r>
        <w:rPr>
          <w:rFonts w:eastAsia="TimesNewRomanPSMT-Identity-H"/>
        </w:rPr>
        <w:t>.</w:t>
      </w:r>
    </w:p>
    <w:p w:rsidR="00D12F34" w:rsidRPr="00126A96" w:rsidRDefault="00D12F34" w:rsidP="00D12F34">
      <w:pPr>
        <w:pStyle w:val="12"/>
      </w:pPr>
      <w:r w:rsidRPr="00126A96">
        <w:t>8.Вот примеры вариантов ответов на вопрос</w:t>
      </w:r>
      <w:r w:rsidR="008851A3">
        <w:t>«</w:t>
      </w:r>
      <w:r w:rsidRPr="00126A96">
        <w:t>Напиши,какиесловатычаще  всегоизменяешьприобщениивИнтернетеи  почему?</w:t>
      </w:r>
      <w:r w:rsidR="008851A3">
        <w:t>»</w:t>
      </w:r>
    </w:p>
    <w:p w:rsidR="00D12F34" w:rsidRPr="00126A96" w:rsidRDefault="00D12F34" w:rsidP="00D12F34">
      <w:pPr>
        <w:pStyle w:val="12"/>
      </w:pPr>
      <w:r w:rsidRPr="00126A96">
        <w:t xml:space="preserve">сёня, седня - сегодня </w:t>
      </w:r>
    </w:p>
    <w:p w:rsidR="00D12F34" w:rsidRPr="00126A96" w:rsidRDefault="00D12F34" w:rsidP="00D12F34">
      <w:pPr>
        <w:pStyle w:val="12"/>
      </w:pPr>
      <w:r w:rsidRPr="00126A96">
        <w:t>плз - пожалуйста</w:t>
      </w:r>
    </w:p>
    <w:p w:rsidR="00D12F34" w:rsidRPr="00126A96" w:rsidRDefault="00D12F34" w:rsidP="00D12F34">
      <w:pPr>
        <w:pStyle w:val="12"/>
      </w:pPr>
      <w:r w:rsidRPr="00126A96">
        <w:t xml:space="preserve">щас - сейчас прива! =), </w:t>
      </w:r>
    </w:p>
    <w:p w:rsidR="00D12F34" w:rsidRPr="00126A96" w:rsidRDefault="00D12F34" w:rsidP="00D12F34">
      <w:pPr>
        <w:pStyle w:val="12"/>
      </w:pPr>
      <w:r w:rsidRPr="00126A96">
        <w:t>хай, при, прив, привки - привет</w:t>
      </w:r>
    </w:p>
    <w:p w:rsidR="00D12F34" w:rsidRPr="00126A96" w:rsidRDefault="00D12F34" w:rsidP="00D12F34">
      <w:pPr>
        <w:pStyle w:val="12"/>
      </w:pPr>
      <w:r w:rsidRPr="00126A96">
        <w:t xml:space="preserve">чё? - что делаешь, что говоришь </w:t>
      </w:r>
    </w:p>
    <w:p w:rsidR="00D12F34" w:rsidRPr="00126A96" w:rsidRDefault="00D12F34" w:rsidP="00D12F34">
      <w:pPr>
        <w:pStyle w:val="12"/>
      </w:pPr>
      <w:r w:rsidRPr="00126A96">
        <w:t>ок - хорошо</w:t>
      </w:r>
    </w:p>
    <w:p w:rsidR="00D12F34" w:rsidRPr="00126A96" w:rsidRDefault="00D12F34" w:rsidP="00D12F34">
      <w:pPr>
        <w:pStyle w:val="12"/>
      </w:pPr>
      <w:r w:rsidRPr="00126A96">
        <w:t xml:space="preserve">норм - нормально </w:t>
      </w:r>
    </w:p>
    <w:p w:rsidR="00D12F34" w:rsidRPr="00126A96" w:rsidRDefault="00D12F34" w:rsidP="00D12F34">
      <w:pPr>
        <w:pStyle w:val="12"/>
      </w:pPr>
      <w:r w:rsidRPr="00126A96">
        <w:t>здаров, даров, дарофф - здравствуй</w:t>
      </w:r>
    </w:p>
    <w:p w:rsidR="00D12F34" w:rsidRPr="00126A96" w:rsidRDefault="00D12F34" w:rsidP="00D12F34">
      <w:pPr>
        <w:pStyle w:val="12"/>
      </w:pPr>
      <w:r w:rsidRPr="00126A96">
        <w:t>ахах – смех</w:t>
      </w:r>
    </w:p>
    <w:p w:rsidR="00D12F34" w:rsidRPr="00126A96" w:rsidRDefault="00D12F34" w:rsidP="00D12F34">
      <w:pPr>
        <w:pStyle w:val="12"/>
      </w:pPr>
      <w:r w:rsidRPr="00126A96">
        <w:t xml:space="preserve"> чмоки-чмоки – целую</w:t>
      </w:r>
    </w:p>
    <w:p w:rsidR="00D12F34" w:rsidRPr="00126A96" w:rsidRDefault="00D12F34" w:rsidP="00D12F34">
      <w:pPr>
        <w:pStyle w:val="12"/>
      </w:pPr>
      <w:r w:rsidRPr="00126A96">
        <w:t>чилить-отдыхать, ничего не делать</w:t>
      </w:r>
    </w:p>
    <w:p w:rsidR="00D12F34" w:rsidRPr="00126A96" w:rsidRDefault="00D12F34" w:rsidP="00D12F34">
      <w:pPr>
        <w:pStyle w:val="12"/>
      </w:pPr>
      <w:r w:rsidRPr="00126A96">
        <w:t xml:space="preserve">лойк-лайк, употреляется в значении </w:t>
      </w:r>
      <w:r w:rsidR="008851A3">
        <w:t>«</w:t>
      </w:r>
      <w:r w:rsidRPr="00126A96">
        <w:t>оценить</w:t>
      </w:r>
      <w:r w:rsidR="008851A3">
        <w:t>»</w:t>
      </w:r>
    </w:p>
    <w:p w:rsidR="00D12F34" w:rsidRPr="00126A96" w:rsidRDefault="00D12F34" w:rsidP="00D12F34">
      <w:pPr>
        <w:pStyle w:val="12"/>
      </w:pPr>
      <w:r w:rsidRPr="00126A96">
        <w:t>сорян- прости, извини</w:t>
      </w:r>
    </w:p>
    <w:p w:rsidR="00D12F34" w:rsidRPr="00126A96" w:rsidRDefault="00D12F34" w:rsidP="00D12F34">
      <w:pPr>
        <w:pStyle w:val="12"/>
      </w:pPr>
      <w:r w:rsidRPr="00126A96">
        <w:t>пасибки, спс, пасиб - спасибо супер - здорово</w:t>
      </w:r>
    </w:p>
    <w:p w:rsidR="00D12F34" w:rsidRPr="00126A96" w:rsidRDefault="00D12F34" w:rsidP="00D12F34">
      <w:pPr>
        <w:pStyle w:val="12"/>
      </w:pPr>
      <w:r w:rsidRPr="00126A96">
        <w:t>дз, домаха - домашнее задание плз - пожалуйста</w:t>
      </w:r>
    </w:p>
    <w:p w:rsidR="00D12F34" w:rsidRPr="00126A96" w:rsidRDefault="00D12F34" w:rsidP="00D12F34">
      <w:pPr>
        <w:pStyle w:val="12"/>
      </w:pPr>
      <w:r w:rsidRPr="00126A96">
        <w:t>комп - компьютер контр, конроха - контрольная работа</w:t>
      </w:r>
    </w:p>
    <w:p w:rsidR="00D12F34" w:rsidRPr="00126A96" w:rsidRDefault="00D12F34" w:rsidP="00D12F34">
      <w:pPr>
        <w:pStyle w:val="12"/>
      </w:pPr>
      <w:r w:rsidRPr="00126A96">
        <w:t>родаки, предки - родители уры - уроки</w:t>
      </w:r>
    </w:p>
    <w:p w:rsidR="00D12F34" w:rsidRPr="00126A96" w:rsidRDefault="00D12F34" w:rsidP="00D12F34">
      <w:pPr>
        <w:pStyle w:val="12"/>
      </w:pPr>
      <w:r w:rsidRPr="00126A96">
        <w:t xml:space="preserve">Среди причин использования замены, искажения слов опрашиваемые отмечали следующие: </w:t>
      </w:r>
      <w:r w:rsidR="008851A3">
        <w:t>«</w:t>
      </w:r>
      <w:r w:rsidRPr="00126A96">
        <w:t>так короче</w:t>
      </w:r>
      <w:r w:rsidR="008851A3">
        <w:t>»</w:t>
      </w:r>
      <w:r w:rsidRPr="00126A96">
        <w:t xml:space="preserve">, </w:t>
      </w:r>
      <w:r w:rsidR="008851A3">
        <w:t>«</w:t>
      </w:r>
      <w:r w:rsidRPr="00126A96">
        <w:t>так прикольно</w:t>
      </w:r>
      <w:r w:rsidR="008851A3">
        <w:t>»</w:t>
      </w:r>
      <w:r w:rsidRPr="00126A96">
        <w:t xml:space="preserve">, </w:t>
      </w:r>
      <w:r w:rsidR="008851A3">
        <w:t>«</w:t>
      </w:r>
      <w:r w:rsidRPr="00126A96">
        <w:t>быстрее печатать</w:t>
      </w:r>
      <w:r w:rsidR="008851A3">
        <w:t>»</w:t>
      </w:r>
    </w:p>
    <w:p w:rsidR="00D12F34" w:rsidRPr="00126A96" w:rsidRDefault="00D12F34" w:rsidP="00D12F34">
      <w:pPr>
        <w:pStyle w:val="12"/>
      </w:pPr>
      <w:r w:rsidRPr="00126A96">
        <w:t>9.Навопрос</w:t>
      </w:r>
      <w:r w:rsidR="008851A3">
        <w:t>«</w:t>
      </w:r>
      <w:r w:rsidRPr="00126A96">
        <w:t>Используетеливывустнойречисленг,заимствованныйизИнтернета?</w:t>
      </w:r>
      <w:r w:rsidR="008851A3">
        <w:t>»</w:t>
      </w:r>
      <w:r w:rsidRPr="00126A96">
        <w:t>нет однозначного ответа.</w:t>
      </w:r>
    </w:p>
    <w:p w:rsidR="00D12F34" w:rsidRDefault="008C4A77" w:rsidP="00D12F34">
      <w:pPr>
        <w:pStyle w:val="12"/>
        <w:ind w:firstLine="0"/>
        <w:jc w:val="center"/>
      </w:pPr>
      <w:r w:rsidRPr="00510453">
        <w:rPr>
          <w:noProof/>
          <w:lang w:eastAsia="ru-RU"/>
        </w:rPr>
        <w:drawing>
          <wp:inline distT="0" distB="0" distL="0" distR="0">
            <wp:extent cx="2962275" cy="1457325"/>
            <wp:effectExtent l="0" t="0" r="9525" b="9525"/>
            <wp:docPr id="10"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12F34" w:rsidRDefault="00D12F34" w:rsidP="00D12F34">
      <w:pPr>
        <w:pStyle w:val="12"/>
        <w:ind w:firstLine="0"/>
        <w:jc w:val="center"/>
      </w:pPr>
      <w:r>
        <w:t xml:space="preserve">Рисунок 2.4. Ответы на </w:t>
      </w:r>
      <w:r w:rsidRPr="00126A96">
        <w:t>вопрос</w:t>
      </w:r>
      <w:r w:rsidR="008851A3">
        <w:t>«</w:t>
      </w:r>
      <w:r w:rsidRPr="00126A96">
        <w:t>Используетеливывустнойречисленг,заимствованныйизИнтернета?</w:t>
      </w:r>
      <w:r w:rsidR="008851A3">
        <w:t>»</w:t>
      </w:r>
    </w:p>
    <w:p w:rsidR="00D12F34" w:rsidRDefault="00D12F34" w:rsidP="00D12F34">
      <w:pPr>
        <w:pStyle w:val="12"/>
      </w:pPr>
      <w:r w:rsidRPr="00126A96">
        <w:t>44% респондентовответили, что используют в своей устной</w:t>
      </w:r>
      <w:r>
        <w:t xml:space="preserve"> речи сленговые выражения, 36% </w:t>
      </w:r>
      <w:r w:rsidRPr="00126A96">
        <w:t xml:space="preserve">указали, что не употребляют сленг, так как привыкли к обычной речи, и </w:t>
      </w:r>
      <w:r w:rsidR="008851A3">
        <w:t>«</w:t>
      </w:r>
      <w:r w:rsidRPr="00126A96">
        <w:t>он их раздражает</w:t>
      </w:r>
      <w:r w:rsidR="008851A3">
        <w:t>»</w:t>
      </w:r>
      <w:r w:rsidRPr="00126A96">
        <w:t>.20% опрошенных используют сленг иногда.</w:t>
      </w:r>
    </w:p>
    <w:p w:rsidR="00D12F34" w:rsidRPr="00126A96" w:rsidRDefault="00D12F34" w:rsidP="00D12F34">
      <w:pPr>
        <w:pStyle w:val="12"/>
      </w:pPr>
      <w:r w:rsidRPr="00126A96">
        <w:t>Таким образом, результаты ответа на этот вопрос являются подтверждением того, что стиль Интернет-общения медленно, но верно проникает в нашу жизнь.Интернет - сленг активно приживается в речи подростков.</w:t>
      </w:r>
    </w:p>
    <w:p w:rsidR="00D12F34" w:rsidRPr="00126A96" w:rsidRDefault="00D12F34" w:rsidP="00D12F34">
      <w:pPr>
        <w:pStyle w:val="12"/>
      </w:pPr>
      <w:r w:rsidRPr="00126A96">
        <w:t xml:space="preserve">10. Ответ на вопрос </w:t>
      </w:r>
      <w:r w:rsidR="008851A3">
        <w:t>«</w:t>
      </w:r>
      <w:r w:rsidRPr="00126A96">
        <w:t>Как ты думаешь, влияет ли изменение написания слов  в Интернете на твою гр</w:t>
      </w:r>
      <w:r>
        <w:t>амотность?</w:t>
      </w:r>
      <w:r w:rsidR="008851A3">
        <w:t>»</w:t>
      </w:r>
      <w:r w:rsidRPr="00126A96">
        <w:t xml:space="preserve"> подтвердил </w:t>
      </w:r>
      <w:r>
        <w:t>нашу</w:t>
      </w:r>
      <w:r w:rsidRPr="00126A96">
        <w:t xml:space="preserve"> гипотезу.</w:t>
      </w:r>
    </w:p>
    <w:p w:rsidR="00D12F34" w:rsidRDefault="008C4A77" w:rsidP="00D12F34">
      <w:pPr>
        <w:pStyle w:val="12"/>
        <w:ind w:firstLine="0"/>
        <w:jc w:val="center"/>
      </w:pPr>
      <w:r w:rsidRPr="00510453">
        <w:rPr>
          <w:noProof/>
          <w:lang w:eastAsia="ru-RU"/>
        </w:rPr>
        <w:drawing>
          <wp:inline distT="0" distB="0" distL="0" distR="0">
            <wp:extent cx="3238500" cy="1076325"/>
            <wp:effectExtent l="0" t="0" r="19050" b="9525"/>
            <wp:docPr id="14"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12F34" w:rsidRDefault="00D12F34" w:rsidP="00D12F34">
      <w:pPr>
        <w:pStyle w:val="12"/>
        <w:ind w:firstLine="0"/>
        <w:jc w:val="center"/>
      </w:pPr>
      <w:r>
        <w:t xml:space="preserve">Рисунок 2.5. </w:t>
      </w:r>
      <w:r w:rsidRPr="00126A96">
        <w:t>Ответ</w:t>
      </w:r>
      <w:r>
        <w:t>ы</w:t>
      </w:r>
      <w:r w:rsidRPr="00126A96">
        <w:t xml:space="preserve"> на вопрос </w:t>
      </w:r>
      <w:r w:rsidR="008851A3">
        <w:t>«</w:t>
      </w:r>
      <w:r w:rsidRPr="00126A96">
        <w:t>Как ты думаешь, влияет ли изменение написания слов  в Интернете на твою грамотность?</w:t>
      </w:r>
    </w:p>
    <w:p w:rsidR="00D12F34" w:rsidRDefault="00D12F34" w:rsidP="00D12F34">
      <w:pPr>
        <w:pStyle w:val="12"/>
      </w:pPr>
      <w:r w:rsidRPr="00126A96">
        <w:t>Большее количество опрошенных (55%)ответили на вопрос утвердительно</w:t>
      </w:r>
    </w:p>
    <w:p w:rsidR="00D12F34" w:rsidRPr="00126A96" w:rsidRDefault="00D12F34" w:rsidP="00D12F34">
      <w:pPr>
        <w:pStyle w:val="12"/>
      </w:pPr>
      <w:r w:rsidRPr="00126A96">
        <w:t>Многие учащиеся,ответившихнаэтотвопросотрицательно,написали в анкетах, что сленг не употребляют, применяют при написании текстов общения правила орфографии и пунктуации, слова если и сокращают, то по правилам, соблюдая нормы русского языка. И хотя слова не коверкают, но смайлики при письме применяют. (</w:t>
      </w:r>
      <w:r w:rsidR="008851A3">
        <w:t>«</w:t>
      </w:r>
      <w:r w:rsidRPr="00126A96">
        <w:t>Когда пишу, применяю правила.Если будешь писать неправильно, то привыкнешь, и станешь так писать всегда</w:t>
      </w:r>
      <w:r w:rsidR="008851A3">
        <w:t>»</w:t>
      </w:r>
      <w:r w:rsidRPr="00126A96">
        <w:t xml:space="preserve">; </w:t>
      </w:r>
      <w:r w:rsidR="008851A3">
        <w:t>«</w:t>
      </w:r>
      <w:r w:rsidRPr="00126A96">
        <w:t>Я изменяю слова, употребляю сленг, но я читаю книги, и моя грамотность не ухудшается)</w:t>
      </w:r>
    </w:p>
    <w:p w:rsidR="00D12F34" w:rsidRPr="00126A96" w:rsidRDefault="00D12F34" w:rsidP="00D12F34">
      <w:pPr>
        <w:pStyle w:val="12"/>
      </w:pPr>
      <w:r w:rsidRPr="00126A96">
        <w:t>Ученики,ответившиенаэтотвопросутвердительно,,объяснили свой ответ так:</w:t>
      </w:r>
    </w:p>
    <w:p w:rsidR="00D12F34" w:rsidRPr="00126A96" w:rsidRDefault="008851A3" w:rsidP="00D12F34">
      <w:pPr>
        <w:pStyle w:val="12"/>
      </w:pPr>
      <w:r>
        <w:t>«</w:t>
      </w:r>
      <w:r w:rsidR="00D12F34" w:rsidRPr="00126A96">
        <w:t>Нет. Потому что как писал, так и пишу с ошибками</w:t>
      </w:r>
      <w:r>
        <w:t>»</w:t>
      </w:r>
      <w:r w:rsidR="00D12F34" w:rsidRPr="00126A96">
        <w:t xml:space="preserve">; </w:t>
      </w:r>
      <w:r>
        <w:t>«</w:t>
      </w:r>
      <w:r w:rsidR="00D12F34" w:rsidRPr="00126A96">
        <w:t>Привыкаю писать неправильно, потом так и пишу в записках, тетрадях</w:t>
      </w:r>
      <w:r>
        <w:t>»</w:t>
      </w:r>
      <w:r w:rsidR="00D12F34" w:rsidRPr="00126A96">
        <w:t xml:space="preserve">; </w:t>
      </w:r>
      <w:r>
        <w:t>«</w:t>
      </w:r>
      <w:r w:rsidR="00D12F34" w:rsidRPr="00126A96">
        <w:t>Влияет, потому что мы в Интернете общаемся много  поэтому привыкаем писать с ошибками, пишем так в повседневной жизни.</w:t>
      </w:r>
    </w:p>
    <w:p w:rsidR="00D12F34" w:rsidRPr="00126A96" w:rsidRDefault="00D12F34" w:rsidP="00D12F34">
      <w:pPr>
        <w:pStyle w:val="12"/>
      </w:pPr>
      <w:r w:rsidRPr="00126A96">
        <w:t>11.</w:t>
      </w:r>
      <w:r>
        <w:t xml:space="preserve"> На</w:t>
      </w:r>
      <w:r w:rsidR="008851A3">
        <w:t>«</w:t>
      </w:r>
      <w:r w:rsidRPr="00126A96">
        <w:t>Чем вы займётесь в свободное время - чтением книги или общением в Контакте?</w:t>
      </w:r>
      <w:r w:rsidR="008851A3">
        <w:t>»</w:t>
      </w:r>
      <w:r w:rsidRPr="00126A96">
        <w:t xml:space="preserve">большинство участников опроса ответили, что они будут общаться в Контакте, нежели читать книгу. </w:t>
      </w:r>
    </w:p>
    <w:p w:rsidR="00D12F34" w:rsidRDefault="00D12F34" w:rsidP="00D12F34">
      <w:pPr>
        <w:pStyle w:val="12"/>
      </w:pPr>
      <w:r w:rsidRPr="00126A96">
        <w:rPr>
          <w:noProof/>
          <w:lang w:eastAsia="ru-RU"/>
        </w:rPr>
        <w:drawing>
          <wp:inline distT="0" distB="0" distL="0" distR="0">
            <wp:extent cx="5133975" cy="1190625"/>
            <wp:effectExtent l="0" t="0" r="9525" b="9525"/>
            <wp:docPr id="16"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12F34" w:rsidRPr="00126A96" w:rsidRDefault="00D12F34" w:rsidP="00D12F34">
      <w:pPr>
        <w:pStyle w:val="12"/>
      </w:pPr>
      <w:r>
        <w:t>Рисунок 2.6. Ответы на вопрос</w:t>
      </w:r>
      <w:r w:rsidR="008851A3">
        <w:t>»</w:t>
      </w:r>
      <w:r w:rsidRPr="00126A96">
        <w:t>Чем вы займётесь в свободное время - чтением книги или общением в Контакте?</w:t>
      </w:r>
      <w:r w:rsidR="008851A3">
        <w:t>»</w:t>
      </w:r>
    </w:p>
    <w:p w:rsidR="00D12F34" w:rsidRPr="00126A96" w:rsidRDefault="00D12F34" w:rsidP="00D12F34">
      <w:pPr>
        <w:pStyle w:val="12"/>
      </w:pPr>
      <w:r w:rsidRPr="00126A96">
        <w:t xml:space="preserve"> Раньше, когда не было Интернета и спутникового телевидения, люди читали книги. Соответственно, у них развивалась зрительная память, и они писали грамотно. Сейчас среди подростков, не читающих произведения классической литературы, говорящих не сленге, наблюдается всеобщая безграмотность.Интернет-общение способствует развитию безграмотности у молодого поколения.</w:t>
      </w:r>
    </w:p>
    <w:p w:rsidR="00D12F34" w:rsidRPr="00126A96" w:rsidRDefault="00D12F34" w:rsidP="00D12F34">
      <w:pPr>
        <w:pStyle w:val="12"/>
      </w:pPr>
      <w:r w:rsidRPr="00126A96">
        <w:t>Вывод.</w:t>
      </w:r>
    </w:p>
    <w:p w:rsidR="00D12F34" w:rsidRPr="00126A96" w:rsidRDefault="00D12F34" w:rsidP="00D12F34">
      <w:pPr>
        <w:pStyle w:val="12"/>
      </w:pPr>
      <w:r w:rsidRPr="00126A96">
        <w:t xml:space="preserve">Анализируя влияние сленга на лексику </w:t>
      </w:r>
      <w:r>
        <w:t xml:space="preserve">младшего школьникамы </w:t>
      </w:r>
      <w:r w:rsidRPr="00126A96">
        <w:t>выделил</w:t>
      </w:r>
      <w:r>
        <w:t>и</w:t>
      </w:r>
      <w:r w:rsidRPr="00126A96">
        <w:t xml:space="preserve"> как положительные, так и отрицательные аспекты.</w:t>
      </w:r>
    </w:p>
    <w:p w:rsidR="00D12F34" w:rsidRPr="00126A96" w:rsidRDefault="00D12F34" w:rsidP="00D12F34">
      <w:pPr>
        <w:pStyle w:val="12"/>
      </w:pPr>
      <w:r w:rsidRPr="00126A96">
        <w:t>Положительныестороныинтернет-общения.</w:t>
      </w:r>
    </w:p>
    <w:p w:rsidR="00D12F34" w:rsidRPr="00126A96" w:rsidRDefault="00D12F34" w:rsidP="00D12F34">
      <w:pPr>
        <w:pStyle w:val="12"/>
      </w:pPr>
      <w:r w:rsidRPr="00126A96">
        <w:t>1. Подросткам нравится использовать Интернет-сленг. Их радует, когда им пишут на таком же сленге. Это их раскрепощает, они могут свободно общаться на любые темы. Таким образом, ребята перестают ощущать одиночество и не остаются со своими проблемами один на один. В наше время это очень важно.</w:t>
      </w:r>
    </w:p>
    <w:p w:rsidR="00D12F34" w:rsidRPr="00126A96" w:rsidRDefault="00D12F34" w:rsidP="00D12F34">
      <w:pPr>
        <w:pStyle w:val="12"/>
      </w:pPr>
      <w:r w:rsidRPr="00126A96">
        <w:t>2. Сленг позволяет общаться быстро, что весьма удобно в наше время. Обычно в чатах и в VK переписка ведется сразу с несколькими людьми, и поэтому здесь скорость написания тоже важна.</w:t>
      </w:r>
    </w:p>
    <w:p w:rsidR="00D12F34" w:rsidRPr="00126A96" w:rsidRDefault="00D12F34" w:rsidP="00D12F34">
      <w:pPr>
        <w:pStyle w:val="12"/>
      </w:pPr>
      <w:r w:rsidRPr="00126A96">
        <w:t>3. Такой язык делает общение простым, доступным и веселым.</w:t>
      </w:r>
    </w:p>
    <w:p w:rsidR="00D12F34" w:rsidRPr="00126A96" w:rsidRDefault="00D12F34" w:rsidP="00D12F34">
      <w:pPr>
        <w:pStyle w:val="12"/>
      </w:pPr>
      <w:r w:rsidRPr="00126A96">
        <w:t>Отрицательныестороныинтернет-общения.</w:t>
      </w:r>
    </w:p>
    <w:p w:rsidR="00D12F34" w:rsidRPr="00126A96" w:rsidRDefault="00D12F34" w:rsidP="00D12F34">
      <w:pPr>
        <w:pStyle w:val="12"/>
      </w:pPr>
      <w:r w:rsidRPr="00126A96">
        <w:t xml:space="preserve">1. Общение в интернете, которое не заставляет задумываться над тем, как ты пишешь, почему так говоришь, оказывает на речь современного подростка отрицательное влияние, так как ребята привыкают к неправильной речи и начинают использовать сленговые выражения не только тогда, когда работают за компьютером, но и в повседневной жизни: оформляя записи в учебных тетрадях, общаясь между собой, разговаривая с учителями и родителями. </w:t>
      </w:r>
    </w:p>
    <w:p w:rsidR="00D12F34" w:rsidRPr="00126A96" w:rsidRDefault="00D12F34" w:rsidP="00D12F34">
      <w:pPr>
        <w:pStyle w:val="12"/>
      </w:pPr>
      <w:r w:rsidRPr="00126A96">
        <w:t>2. В речи подростков появляется много иностранных слов, употребляющихся без перевода.</w:t>
      </w:r>
    </w:p>
    <w:p w:rsidR="00D12F34" w:rsidRPr="00126A96" w:rsidRDefault="00D12F34" w:rsidP="00D12F34">
      <w:pPr>
        <w:pStyle w:val="12"/>
      </w:pPr>
      <w:r w:rsidRPr="00126A96">
        <w:t>3. Интернет-общение содержит много нецензурных фраз, приводящих к засорению языка.</w:t>
      </w:r>
    </w:p>
    <w:p w:rsidR="00D12F34" w:rsidRPr="00126A96" w:rsidRDefault="00D12F34" w:rsidP="00D12F34">
      <w:pPr>
        <w:pStyle w:val="12"/>
      </w:pPr>
    </w:p>
    <w:p w:rsidR="000C0F3D" w:rsidRDefault="000C0F3D">
      <w:pPr>
        <w:rPr>
          <w:rFonts w:eastAsiaTheme="majorEastAsia" w:cs="Arial"/>
          <w:b/>
          <w:bCs/>
          <w:color w:val="000000"/>
          <w:kern w:val="32"/>
          <w:sz w:val="28"/>
          <w:szCs w:val="32"/>
          <w:lang w:eastAsia="en-US" w:bidi="ru-RU"/>
        </w:rPr>
      </w:pPr>
      <w:r>
        <w:br w:type="page"/>
      </w:r>
    </w:p>
    <w:p w:rsidR="008478BE" w:rsidRPr="008851A3" w:rsidRDefault="000C0F3D" w:rsidP="000C0F3D">
      <w:pPr>
        <w:pStyle w:val="1"/>
        <w:rPr>
          <w:szCs w:val="28"/>
          <w:lang w:val="ru-RU"/>
        </w:rPr>
      </w:pPr>
      <w:bookmarkStart w:id="11" w:name="_Toc100001367"/>
      <w:r w:rsidRPr="000C0F3D">
        <w:rPr>
          <w:lang w:val="ru-RU"/>
        </w:rPr>
        <w:t xml:space="preserve">ГЛАВА III. </w:t>
      </w:r>
      <w:r w:rsidRPr="008851A3">
        <w:rPr>
          <w:lang w:val="ru-RU"/>
        </w:rPr>
        <w:t>РАЗРАБОТКА РЕКОМЕНДАЦИЙ ПО ПРЕДУПРЕЖДЕНИЮ НЕГАТИВНОГО ВЛИЯНИЯ ОБЩЕНИЯ В ИНТЕРНЕТЕ НА ФОРМИРОВАНИЕ РЕЧЕВОЙ КУЛЬТУРЫ МЛАДШИХ ШКОЛЬНИКОВ</w:t>
      </w:r>
      <w:bookmarkEnd w:id="11"/>
    </w:p>
    <w:p w:rsidR="008478BE" w:rsidRDefault="008478BE" w:rsidP="000C0F3D">
      <w:pPr>
        <w:pStyle w:val="2"/>
      </w:pPr>
      <w:bookmarkStart w:id="12" w:name="_Toc100001368"/>
      <w:r>
        <w:t>3.1. Обоснование необходимости работы по профилактике негативного влияния интернета на формирование речевой культуры младших школьников</w:t>
      </w:r>
      <w:bookmarkEnd w:id="12"/>
    </w:p>
    <w:p w:rsidR="00F61DA8" w:rsidRPr="00F61DA8" w:rsidRDefault="00F61DA8" w:rsidP="00F61DA8">
      <w:pPr>
        <w:pStyle w:val="12"/>
        <w:rPr>
          <w:shd w:val="clear" w:color="auto" w:fill="FFFFFF"/>
        </w:rPr>
      </w:pPr>
      <w:r>
        <w:rPr>
          <w:shd w:val="clear" w:color="auto" w:fill="FFFFFF"/>
        </w:rPr>
        <w:t>И</w:t>
      </w:r>
      <w:r w:rsidRPr="00F61DA8">
        <w:rPr>
          <w:shd w:val="clear" w:color="auto" w:fill="FFFFFF"/>
        </w:rPr>
        <w:t xml:space="preserve">нтернет-общение является самым популярным в мире. Такой тип общения требует быстроты написания сообщений, поэтому письма отличаются краткостью и лаконичностью. Объем одного сообщения не превышает 5-6 слов. В связи с этим постепенно стал вырабатываться симбиоз письменной и устной речи или, как его еще по-другому называют, Интернет-слен. </w:t>
      </w:r>
    </w:p>
    <w:p w:rsidR="00F61DA8" w:rsidRPr="00F61DA8" w:rsidRDefault="00F61DA8" w:rsidP="00F61DA8">
      <w:pPr>
        <w:pStyle w:val="12"/>
        <w:rPr>
          <w:shd w:val="clear" w:color="auto" w:fill="FFFFFF"/>
        </w:rPr>
      </w:pPr>
      <w:r w:rsidRPr="00F61DA8">
        <w:rPr>
          <w:shd w:val="clear" w:color="auto" w:fill="FFFFFF"/>
        </w:rPr>
        <w:t>Проблема влияния Интернета на речь подростков актуальна, и ею занимается все большее количество людей.</w:t>
      </w:r>
    </w:p>
    <w:p w:rsidR="00F61DA8" w:rsidRPr="00F61DA8" w:rsidRDefault="00F61DA8" w:rsidP="00F61DA8">
      <w:pPr>
        <w:pStyle w:val="12"/>
        <w:rPr>
          <w:shd w:val="clear" w:color="auto" w:fill="FFFFFF"/>
        </w:rPr>
      </w:pPr>
      <w:r w:rsidRPr="00F61DA8">
        <w:rPr>
          <w:shd w:val="clear" w:color="auto" w:fill="FFFFFF"/>
        </w:rPr>
        <w:t xml:space="preserve">Исследование показало что самый распространенный вид – грамматические ошибки. Они обусловлены неудачным сокращением слов, используемых в Интернет - переписке. Одна ошибка пунктуационная, характеризующаяся наличием обращения, которое обособляется запятыми, другая - речевая, обусловленная употребление слова </w:t>
      </w:r>
      <w:r w:rsidR="008851A3">
        <w:rPr>
          <w:shd w:val="clear" w:color="auto" w:fill="FFFFFF"/>
        </w:rPr>
        <w:t>«</w:t>
      </w:r>
      <w:r w:rsidRPr="00F61DA8">
        <w:rPr>
          <w:shd w:val="clear" w:color="auto" w:fill="FFFFFF"/>
        </w:rPr>
        <w:t>туплю</w:t>
      </w:r>
      <w:r w:rsidR="008851A3">
        <w:rPr>
          <w:shd w:val="clear" w:color="auto" w:fill="FFFFFF"/>
        </w:rPr>
        <w:t>»</w:t>
      </w:r>
      <w:r w:rsidRPr="00F61DA8">
        <w:rPr>
          <w:shd w:val="clear" w:color="auto" w:fill="FFFFFF"/>
        </w:rPr>
        <w:t xml:space="preserve"> в неверном значении.</w:t>
      </w:r>
    </w:p>
    <w:p w:rsidR="008478BE" w:rsidRDefault="008478BE" w:rsidP="000C0F3D">
      <w:pPr>
        <w:pStyle w:val="2"/>
      </w:pPr>
      <w:bookmarkStart w:id="13" w:name="_Toc100001369"/>
      <w:r>
        <w:t>3.2. Рекомендации по созданию психолого-педагогических условий формирования речевой культуры младших школьников</w:t>
      </w:r>
      <w:bookmarkEnd w:id="13"/>
    </w:p>
    <w:p w:rsidR="008851A3" w:rsidRPr="008851A3" w:rsidRDefault="008851A3" w:rsidP="008851A3">
      <w:pPr>
        <w:pStyle w:val="12"/>
      </w:pPr>
      <w:r w:rsidRPr="008851A3">
        <w:t>Гипотеза о том, что, использование особых форм общения в социальных сетях негативно влияет на речь учащихся, вследствие чего школьники допускают много ошибок, как в устной, так и в письменной речи, подтвердилась.</w:t>
      </w:r>
    </w:p>
    <w:p w:rsidR="008851A3" w:rsidRPr="008851A3" w:rsidRDefault="008851A3" w:rsidP="008851A3">
      <w:pPr>
        <w:pStyle w:val="12"/>
      </w:pPr>
      <w:r w:rsidRPr="008851A3">
        <w:t xml:space="preserve">Но, конечно, можно исправить ситуацию в лучшую сторону. Сейчас государство делает определённые шаги, чтобы улучшить общий уровень культуры речи и грамотности. Например, в Интернете появились множество сайтов, которые предлагают учебный материал по русскому языку, а также интерактивные диктанты, с помощью которых можно проверить уровень своей грамотности. Одним из таких сайтов является gramota.ru. На одной из интернет-конференций Председатель Правительства РФ Д.А. Медведев назвал этот сайт: </w:t>
      </w:r>
      <w:r>
        <w:t>«</w:t>
      </w:r>
      <w:r w:rsidRPr="008851A3">
        <w:t xml:space="preserve"> Интересной, полезной и нужной разработкой для Интернет - пространства и страны в целом</w:t>
      </w:r>
      <w:r>
        <w:t>»</w:t>
      </w:r>
      <w:r w:rsidRPr="008851A3">
        <w:t>.</w:t>
      </w:r>
    </w:p>
    <w:p w:rsidR="008851A3" w:rsidRPr="008851A3" w:rsidRDefault="008851A3" w:rsidP="008851A3">
      <w:pPr>
        <w:pStyle w:val="12"/>
      </w:pPr>
      <w:r w:rsidRPr="008851A3">
        <w:t xml:space="preserve">Во многих институтах по всей стране собираются круглые столы по данной теме, где идет горячая дискуссия. Быть может, стоит ввести обязательные проверки сайтов с дальнейшим отправлением писем с рекомендациями модераторам или администрации сайтов, чатов, форумов. В данное время на таких сайтах, позволяющим пользователям мгновенно обмениваться сообщениями, есть определенный регламент правил и люди (модераторы), которые являются некими надзирателями и наказывают пользователей, в случаях несоблюдения правил данного сайта. В плане улучшения культуры на телевидении можно запустить общеобразовательные программы, ролики, пропагандирующие высокий уровень грамотности, нужно вести пропаганду о том, что быть грамотным - это модно, это тренд, это необходимо каждому. Например, во времена СССР просветительская деятельность в области языковой нормы носила весьма широкий характер: велась передача всесоюзного радио </w:t>
      </w:r>
      <w:r>
        <w:t>«</w:t>
      </w:r>
      <w:r w:rsidRPr="008851A3">
        <w:t>В мире слов</w:t>
      </w:r>
      <w:r>
        <w:t>»</w:t>
      </w:r>
      <w:r w:rsidRPr="008851A3">
        <w:t xml:space="preserve">, детская передача </w:t>
      </w:r>
      <w:r>
        <w:t>«</w:t>
      </w:r>
      <w:r w:rsidRPr="008851A3">
        <w:t>Радионяня</w:t>
      </w:r>
      <w:r>
        <w:t>»</w:t>
      </w:r>
      <w:r w:rsidRPr="008851A3">
        <w:t xml:space="preserve">, выходил телевизионный альманах </w:t>
      </w:r>
      <w:r>
        <w:t>«</w:t>
      </w:r>
      <w:r w:rsidRPr="008851A3">
        <w:t>Русская речь</w:t>
      </w:r>
      <w:r>
        <w:t>»</w:t>
      </w:r>
      <w:r w:rsidRPr="008851A3">
        <w:t>.</w:t>
      </w:r>
    </w:p>
    <w:p w:rsidR="008851A3" w:rsidRPr="008851A3" w:rsidRDefault="008851A3" w:rsidP="008851A3">
      <w:pPr>
        <w:pStyle w:val="12"/>
      </w:pPr>
      <w:r w:rsidRPr="008851A3">
        <w:t>Но, самое главное, это внутренний уровень культуры граждан. Нужно, чтобы человек сам себе не мог позволить писать или говорить низкопробно, фамильярно, используя жаргонизмы.</w:t>
      </w:r>
    </w:p>
    <w:p w:rsidR="008851A3" w:rsidRPr="008851A3" w:rsidRDefault="008851A3" w:rsidP="008851A3">
      <w:pPr>
        <w:pStyle w:val="12"/>
      </w:pPr>
      <w:r w:rsidRPr="008851A3">
        <w:t>Следует отметить, что в связи с возрастающим влиянием социальных сетей на речь школьников, актуальной становится проблема определения позиции родителей, педагогов в формировании у школьников культуры речи и общей культуры. Взрослые должны понимать, что в плане речи они являются примером для собственных детей, поэтому старшему поколению стоит на протяжении всейжизни оттачивать свойразговорный и письменный навык, дабы быть достойным примером, образцом подражания для подрастающего поколения, которое должно учить язык не только потому, что в будущем надо будет сдавать экзамен, а для того, чтобы чувствовать себя человеком с высоким культурным уровнем, чувствовать себя достойной личностью.</w:t>
      </w:r>
    </w:p>
    <w:p w:rsidR="008851A3" w:rsidRPr="008851A3" w:rsidRDefault="008851A3" w:rsidP="008851A3">
      <w:pPr>
        <w:pStyle w:val="12"/>
      </w:pPr>
      <w:r>
        <w:t>Мы</w:t>
      </w:r>
      <w:r w:rsidRPr="008851A3">
        <w:t xml:space="preserve"> счита</w:t>
      </w:r>
      <w:r>
        <w:t>ем</w:t>
      </w:r>
      <w:r w:rsidRPr="008851A3">
        <w:t>, что безграмотность в современном информационном обществе не должна быть нормой. Когда подросток говорит и пишет правильно, это характеризует его как умного, развитого, интеллигентного современного человека.</w:t>
      </w:r>
    </w:p>
    <w:p w:rsidR="008851A3" w:rsidRPr="00F61DA8" w:rsidRDefault="008851A3" w:rsidP="008851A3">
      <w:pPr>
        <w:pStyle w:val="12"/>
        <w:rPr>
          <w:shd w:val="clear" w:color="auto" w:fill="FFFFFF"/>
        </w:rPr>
      </w:pPr>
      <w:r w:rsidRPr="00F61DA8">
        <w:rPr>
          <w:shd w:val="clear" w:color="auto" w:fill="FFFFFF"/>
        </w:rPr>
        <w:t xml:space="preserve">Понимая, что большую часть времени мы общаемся в социальных сетях, где очень часто употребляем необдуманные сокращения, аббревиатуру, сленг и искажения слов, в группе школы </w:t>
      </w:r>
      <w:r w:rsidR="008443F8">
        <w:rPr>
          <w:shd w:val="clear" w:color="auto" w:fill="FFFFFF"/>
        </w:rPr>
        <w:t>мы</w:t>
      </w:r>
      <w:r w:rsidRPr="00F61DA8">
        <w:rPr>
          <w:shd w:val="clear" w:color="auto" w:fill="FFFFFF"/>
        </w:rPr>
        <w:t xml:space="preserve"> разместил</w:t>
      </w:r>
      <w:r w:rsidR="008443F8">
        <w:rPr>
          <w:shd w:val="clear" w:color="auto" w:fill="FFFFFF"/>
        </w:rPr>
        <w:t>и</w:t>
      </w:r>
      <w:r w:rsidRPr="00F61DA8">
        <w:rPr>
          <w:shd w:val="clear" w:color="auto" w:fill="FFFFFF"/>
        </w:rPr>
        <w:t xml:space="preserve"> листовки с переводом сленговых слов для того, чтобы учащиеся сознательно контролировали свою устную и письменную речь, а также общение в социальных сетях.</w:t>
      </w:r>
    </w:p>
    <w:p w:rsidR="008851A3" w:rsidRDefault="008851A3" w:rsidP="008851A3">
      <w:pPr>
        <w:pStyle w:val="12"/>
      </w:pPr>
      <w:r w:rsidRPr="00F61DA8">
        <w:t xml:space="preserve">С помощью социологического опроса </w:t>
      </w:r>
      <w:r>
        <w:t>нами</w:t>
      </w:r>
      <w:r w:rsidRPr="00F61DA8">
        <w:t xml:space="preserve"> были разработаны рекомендации по предупреждению негативного влияния социальных сетей на язык их пользователей. Эти рекомендации были оформлены в виде буклетов и распространены среди учащихся. (</w:t>
      </w:r>
      <w:r>
        <w:t>рисунок 3.1.</w:t>
      </w:r>
      <w:r w:rsidRPr="00F61DA8">
        <w:t>) Для родителей тоже были созданы соответствующие рекомендации. (</w:t>
      </w:r>
      <w:r>
        <w:t>Таблица 3.1.</w:t>
      </w:r>
      <w:r w:rsidRPr="00F61DA8">
        <w:t>)</w:t>
      </w:r>
    </w:p>
    <w:p w:rsidR="008851A3" w:rsidRDefault="008851A3" w:rsidP="008851A3">
      <w:pPr>
        <w:pStyle w:val="12"/>
        <w:jc w:val="right"/>
      </w:pPr>
      <w:r>
        <w:t>Таблица 3.1.</w:t>
      </w:r>
    </w:p>
    <w:p w:rsidR="008851A3" w:rsidRPr="008851A3" w:rsidRDefault="008851A3" w:rsidP="008851A3">
      <w:pPr>
        <w:pStyle w:val="12"/>
      </w:pPr>
      <w:r w:rsidRPr="008851A3">
        <w:t>Рекомендации для родителей</w:t>
      </w:r>
    </w:p>
    <w:tbl>
      <w:tblPr>
        <w:tblStyle w:val="af5"/>
        <w:tblW w:w="0" w:type="auto"/>
        <w:tblLook w:val="04A0" w:firstRow="1" w:lastRow="0" w:firstColumn="1" w:lastColumn="0" w:noHBand="0" w:noVBand="1"/>
      </w:tblPr>
      <w:tblGrid>
        <w:gridCol w:w="608"/>
        <w:gridCol w:w="8453"/>
      </w:tblGrid>
      <w:tr w:rsidR="008851A3" w:rsidRPr="008851A3" w:rsidTr="008851A3">
        <w:trPr>
          <w:trHeight w:val="104"/>
        </w:trPr>
        <w:tc>
          <w:tcPr>
            <w:tcW w:w="534" w:type="dxa"/>
          </w:tcPr>
          <w:p w:rsidR="008851A3" w:rsidRPr="008851A3" w:rsidRDefault="008851A3" w:rsidP="008851A3">
            <w:pPr>
              <w:pStyle w:val="12"/>
              <w:spacing w:line="240" w:lineRule="auto"/>
              <w:ind w:firstLine="0"/>
              <w:jc w:val="center"/>
              <w:rPr>
                <w:b/>
                <w:sz w:val="24"/>
                <w:szCs w:val="24"/>
              </w:rPr>
            </w:pPr>
            <w:r w:rsidRPr="008851A3">
              <w:rPr>
                <w:b/>
                <w:sz w:val="24"/>
                <w:szCs w:val="24"/>
              </w:rPr>
              <w:t>П/п</w:t>
            </w:r>
          </w:p>
        </w:tc>
        <w:tc>
          <w:tcPr>
            <w:tcW w:w="8753" w:type="dxa"/>
          </w:tcPr>
          <w:p w:rsidR="008851A3" w:rsidRPr="008851A3" w:rsidRDefault="008851A3" w:rsidP="008851A3">
            <w:pPr>
              <w:pStyle w:val="12"/>
              <w:spacing w:line="240" w:lineRule="auto"/>
              <w:ind w:firstLine="0"/>
              <w:jc w:val="center"/>
              <w:rPr>
                <w:b/>
                <w:sz w:val="24"/>
                <w:szCs w:val="24"/>
              </w:rPr>
            </w:pPr>
            <w:r w:rsidRPr="008851A3">
              <w:rPr>
                <w:b/>
                <w:sz w:val="24"/>
                <w:szCs w:val="24"/>
              </w:rPr>
              <w:t>Рекомендации для родителей</w:t>
            </w:r>
          </w:p>
        </w:tc>
      </w:tr>
      <w:tr w:rsidR="008851A3" w:rsidRPr="008851A3" w:rsidTr="008851A3">
        <w:tc>
          <w:tcPr>
            <w:tcW w:w="534" w:type="dxa"/>
          </w:tcPr>
          <w:p w:rsidR="008851A3" w:rsidRPr="008851A3" w:rsidRDefault="008851A3" w:rsidP="008851A3">
            <w:pPr>
              <w:pStyle w:val="12"/>
              <w:spacing w:line="240" w:lineRule="auto"/>
              <w:ind w:firstLine="0"/>
              <w:rPr>
                <w:sz w:val="24"/>
                <w:szCs w:val="24"/>
              </w:rPr>
            </w:pPr>
            <w:r w:rsidRPr="008851A3">
              <w:rPr>
                <w:sz w:val="24"/>
                <w:szCs w:val="24"/>
              </w:rPr>
              <w:t>1</w:t>
            </w:r>
          </w:p>
        </w:tc>
        <w:tc>
          <w:tcPr>
            <w:tcW w:w="8753" w:type="dxa"/>
          </w:tcPr>
          <w:p w:rsidR="008851A3" w:rsidRPr="008851A3" w:rsidRDefault="008851A3" w:rsidP="008851A3">
            <w:pPr>
              <w:pStyle w:val="12"/>
              <w:spacing w:line="240" w:lineRule="auto"/>
              <w:ind w:firstLine="0"/>
              <w:rPr>
                <w:sz w:val="24"/>
                <w:szCs w:val="24"/>
              </w:rPr>
            </w:pPr>
            <w:r w:rsidRPr="008851A3">
              <w:rPr>
                <w:sz w:val="24"/>
                <w:szCs w:val="24"/>
              </w:rPr>
              <w:t>Повышайте уровень своей компьютерной грамотности, интересуйтесь, что означает тот или иной жаргонизм, употребляемый Вашим ребенком, это поможет достичь взаимопонимания между вами.</w:t>
            </w:r>
          </w:p>
        </w:tc>
      </w:tr>
      <w:tr w:rsidR="008851A3" w:rsidRPr="008851A3" w:rsidTr="008851A3">
        <w:tc>
          <w:tcPr>
            <w:tcW w:w="534" w:type="dxa"/>
          </w:tcPr>
          <w:p w:rsidR="008851A3" w:rsidRPr="008851A3" w:rsidRDefault="008851A3" w:rsidP="008851A3">
            <w:pPr>
              <w:pStyle w:val="12"/>
              <w:spacing w:line="240" w:lineRule="auto"/>
              <w:ind w:firstLine="0"/>
              <w:rPr>
                <w:sz w:val="24"/>
                <w:szCs w:val="24"/>
              </w:rPr>
            </w:pPr>
            <w:r w:rsidRPr="008851A3">
              <w:rPr>
                <w:sz w:val="24"/>
                <w:szCs w:val="24"/>
              </w:rPr>
              <w:t>2</w:t>
            </w:r>
          </w:p>
        </w:tc>
        <w:tc>
          <w:tcPr>
            <w:tcW w:w="8753" w:type="dxa"/>
          </w:tcPr>
          <w:p w:rsidR="008851A3" w:rsidRPr="008851A3" w:rsidRDefault="008851A3" w:rsidP="008851A3">
            <w:pPr>
              <w:pStyle w:val="12"/>
              <w:spacing w:line="240" w:lineRule="auto"/>
              <w:ind w:firstLine="0"/>
              <w:rPr>
                <w:sz w:val="24"/>
                <w:szCs w:val="24"/>
              </w:rPr>
            </w:pPr>
            <w:r w:rsidRPr="008851A3">
              <w:rPr>
                <w:sz w:val="24"/>
                <w:szCs w:val="24"/>
              </w:rPr>
              <w:t>Следите за тем, чтобы у ребенка не возникало проблем в общении со сверстниками.</w:t>
            </w:r>
          </w:p>
        </w:tc>
      </w:tr>
      <w:tr w:rsidR="008851A3" w:rsidRPr="008851A3" w:rsidTr="008851A3">
        <w:tc>
          <w:tcPr>
            <w:tcW w:w="534" w:type="dxa"/>
          </w:tcPr>
          <w:p w:rsidR="008851A3" w:rsidRPr="008851A3" w:rsidRDefault="008851A3" w:rsidP="008851A3">
            <w:pPr>
              <w:pStyle w:val="12"/>
              <w:spacing w:line="240" w:lineRule="auto"/>
              <w:ind w:firstLine="0"/>
              <w:rPr>
                <w:sz w:val="24"/>
                <w:szCs w:val="24"/>
              </w:rPr>
            </w:pPr>
            <w:r w:rsidRPr="008851A3">
              <w:rPr>
                <w:sz w:val="24"/>
                <w:szCs w:val="24"/>
              </w:rPr>
              <w:t>3</w:t>
            </w:r>
          </w:p>
        </w:tc>
        <w:tc>
          <w:tcPr>
            <w:tcW w:w="8753" w:type="dxa"/>
          </w:tcPr>
          <w:p w:rsidR="008851A3" w:rsidRPr="008851A3" w:rsidRDefault="008851A3" w:rsidP="008851A3">
            <w:pPr>
              <w:pStyle w:val="12"/>
              <w:spacing w:line="240" w:lineRule="auto"/>
              <w:ind w:firstLine="0"/>
              <w:rPr>
                <w:sz w:val="24"/>
                <w:szCs w:val="24"/>
              </w:rPr>
            </w:pPr>
            <w:r w:rsidRPr="008851A3">
              <w:rPr>
                <w:sz w:val="24"/>
                <w:szCs w:val="24"/>
              </w:rPr>
              <w:t>Объясните ребенку, что в современном мире способность грамотно выражать собственные мысли – залог успеха в будущем.</w:t>
            </w:r>
          </w:p>
        </w:tc>
      </w:tr>
      <w:tr w:rsidR="008851A3" w:rsidRPr="008851A3" w:rsidTr="008851A3">
        <w:tc>
          <w:tcPr>
            <w:tcW w:w="534" w:type="dxa"/>
          </w:tcPr>
          <w:p w:rsidR="008851A3" w:rsidRPr="008851A3" w:rsidRDefault="008851A3" w:rsidP="008851A3">
            <w:pPr>
              <w:pStyle w:val="12"/>
              <w:spacing w:line="240" w:lineRule="auto"/>
              <w:ind w:firstLine="0"/>
              <w:rPr>
                <w:sz w:val="24"/>
                <w:szCs w:val="24"/>
              </w:rPr>
            </w:pPr>
            <w:r w:rsidRPr="008851A3">
              <w:rPr>
                <w:sz w:val="24"/>
                <w:szCs w:val="24"/>
              </w:rPr>
              <w:t>4</w:t>
            </w:r>
          </w:p>
        </w:tc>
        <w:tc>
          <w:tcPr>
            <w:tcW w:w="8753" w:type="dxa"/>
          </w:tcPr>
          <w:p w:rsidR="008851A3" w:rsidRPr="008851A3" w:rsidRDefault="008851A3" w:rsidP="008851A3">
            <w:pPr>
              <w:pStyle w:val="12"/>
              <w:spacing w:line="240" w:lineRule="auto"/>
              <w:ind w:firstLine="0"/>
              <w:rPr>
                <w:sz w:val="24"/>
                <w:szCs w:val="24"/>
              </w:rPr>
            </w:pPr>
            <w:r w:rsidRPr="008851A3">
              <w:rPr>
                <w:sz w:val="24"/>
                <w:szCs w:val="24"/>
              </w:rPr>
              <w:t>Способствуйте раскрытию талантов ребенка, поощряйте его интересы и увлечения, а также делайте все, чтобы ребенок всесторонне развивался.</w:t>
            </w:r>
          </w:p>
        </w:tc>
      </w:tr>
      <w:tr w:rsidR="008851A3" w:rsidRPr="008851A3" w:rsidTr="008851A3">
        <w:tc>
          <w:tcPr>
            <w:tcW w:w="534" w:type="dxa"/>
          </w:tcPr>
          <w:p w:rsidR="008851A3" w:rsidRPr="008851A3" w:rsidRDefault="008851A3" w:rsidP="008851A3">
            <w:pPr>
              <w:pStyle w:val="12"/>
              <w:spacing w:line="240" w:lineRule="auto"/>
              <w:ind w:firstLine="0"/>
              <w:rPr>
                <w:b/>
                <w:sz w:val="24"/>
                <w:szCs w:val="24"/>
              </w:rPr>
            </w:pPr>
          </w:p>
        </w:tc>
        <w:tc>
          <w:tcPr>
            <w:tcW w:w="8753" w:type="dxa"/>
          </w:tcPr>
          <w:p w:rsidR="008851A3" w:rsidRPr="008851A3" w:rsidRDefault="008851A3" w:rsidP="008851A3">
            <w:pPr>
              <w:pStyle w:val="12"/>
              <w:spacing w:line="240" w:lineRule="auto"/>
              <w:ind w:firstLine="0"/>
              <w:rPr>
                <w:b/>
                <w:sz w:val="24"/>
              </w:rPr>
            </w:pPr>
            <w:r w:rsidRPr="008851A3">
              <w:rPr>
                <w:b/>
                <w:sz w:val="24"/>
              </w:rPr>
              <w:t>Предложения по устранению неграмотности в социальных сетях</w:t>
            </w:r>
          </w:p>
        </w:tc>
      </w:tr>
      <w:tr w:rsidR="008851A3" w:rsidRPr="008851A3" w:rsidTr="008851A3">
        <w:tc>
          <w:tcPr>
            <w:tcW w:w="534" w:type="dxa"/>
          </w:tcPr>
          <w:p w:rsidR="008851A3" w:rsidRPr="008851A3" w:rsidRDefault="008851A3" w:rsidP="008851A3">
            <w:pPr>
              <w:pStyle w:val="12"/>
              <w:spacing w:line="240" w:lineRule="auto"/>
              <w:ind w:firstLine="0"/>
              <w:rPr>
                <w:sz w:val="24"/>
                <w:szCs w:val="24"/>
              </w:rPr>
            </w:pPr>
            <w:r w:rsidRPr="008851A3">
              <w:rPr>
                <w:sz w:val="24"/>
                <w:szCs w:val="24"/>
              </w:rPr>
              <w:t>5</w:t>
            </w:r>
          </w:p>
        </w:tc>
        <w:tc>
          <w:tcPr>
            <w:tcW w:w="8753" w:type="dxa"/>
          </w:tcPr>
          <w:p w:rsidR="008851A3" w:rsidRPr="008851A3" w:rsidRDefault="008851A3" w:rsidP="008851A3">
            <w:r w:rsidRPr="008851A3">
              <w:t>Ввести в социальные сети орфографический словарь, как в Word.</w:t>
            </w:r>
          </w:p>
          <w:p w:rsidR="008851A3" w:rsidRPr="008851A3" w:rsidRDefault="008851A3" w:rsidP="008851A3">
            <w:r w:rsidRPr="008851A3">
              <w:t>Привлекать людей к чтению книг.</w:t>
            </w:r>
          </w:p>
          <w:p w:rsidR="008851A3" w:rsidRPr="008851A3" w:rsidRDefault="008851A3" w:rsidP="008851A3">
            <w:r w:rsidRPr="008851A3">
              <w:t>Ввести в социальных сетях запрет на жаргонные слова.</w:t>
            </w:r>
          </w:p>
          <w:p w:rsidR="008851A3" w:rsidRPr="008851A3" w:rsidRDefault="008851A3" w:rsidP="008851A3">
            <w:r w:rsidRPr="008851A3">
              <w:t>Давать в конце года призы (бонусы) за правильное написание слов в социальных сетях.</w:t>
            </w:r>
          </w:p>
          <w:p w:rsidR="008851A3" w:rsidRPr="008851A3" w:rsidRDefault="008851A3" w:rsidP="008851A3">
            <w:r w:rsidRPr="008851A3">
              <w:t>Создать группу (сайт) любителей русского языка.</w:t>
            </w:r>
          </w:p>
          <w:p w:rsidR="008851A3" w:rsidRPr="008851A3" w:rsidRDefault="008851A3" w:rsidP="008851A3">
            <w:r w:rsidRPr="008851A3">
              <w:t>На уровне каждой общеобразовательной школы необходимы системные мероприятия, которые были бы направлены на формирование любви к чистому языку.</w:t>
            </w:r>
          </w:p>
          <w:p w:rsidR="008851A3" w:rsidRPr="008851A3" w:rsidRDefault="008851A3" w:rsidP="008851A3">
            <w:r w:rsidRPr="008851A3">
              <w:t>Проводить в Интернете викторины по изучению и правильному применению русского языка.</w:t>
            </w:r>
          </w:p>
          <w:p w:rsidR="008851A3" w:rsidRPr="008851A3" w:rsidRDefault="008851A3" w:rsidP="008851A3">
            <w:pPr>
              <w:pStyle w:val="12"/>
              <w:ind w:firstLine="0"/>
              <w:rPr>
                <w:b/>
              </w:rPr>
            </w:pPr>
          </w:p>
        </w:tc>
      </w:tr>
      <w:tr w:rsidR="008851A3" w:rsidRPr="008851A3" w:rsidTr="008851A3">
        <w:tc>
          <w:tcPr>
            <w:tcW w:w="534" w:type="dxa"/>
          </w:tcPr>
          <w:p w:rsidR="008851A3" w:rsidRPr="008851A3" w:rsidRDefault="008851A3" w:rsidP="008851A3">
            <w:pPr>
              <w:jc w:val="center"/>
              <w:rPr>
                <w:b/>
              </w:rPr>
            </w:pPr>
          </w:p>
        </w:tc>
        <w:tc>
          <w:tcPr>
            <w:tcW w:w="8753" w:type="dxa"/>
          </w:tcPr>
          <w:p w:rsidR="008851A3" w:rsidRPr="008851A3" w:rsidRDefault="008851A3" w:rsidP="008851A3">
            <w:pPr>
              <w:jc w:val="center"/>
              <w:rPr>
                <w:b/>
              </w:rPr>
            </w:pPr>
            <w:r w:rsidRPr="008851A3">
              <w:rPr>
                <w:b/>
              </w:rPr>
              <w:t>Словарь перевода сокращений, аббревиатур, сленговых выражений и англоязычных заимствований</w:t>
            </w:r>
          </w:p>
        </w:tc>
      </w:tr>
      <w:tr w:rsidR="008851A3" w:rsidRPr="008851A3" w:rsidTr="008851A3">
        <w:tc>
          <w:tcPr>
            <w:tcW w:w="534" w:type="dxa"/>
          </w:tcPr>
          <w:p w:rsidR="008851A3" w:rsidRPr="008851A3" w:rsidRDefault="008851A3" w:rsidP="008851A3">
            <w:pPr>
              <w:jc w:val="center"/>
            </w:pPr>
            <w:r w:rsidRPr="008851A3">
              <w:t>6</w:t>
            </w:r>
          </w:p>
        </w:tc>
        <w:tc>
          <w:tcPr>
            <w:tcW w:w="8753" w:type="dxa"/>
          </w:tcPr>
          <w:p w:rsidR="008851A3" w:rsidRPr="008851A3" w:rsidRDefault="008851A3" w:rsidP="008851A3">
            <w:r w:rsidRPr="008851A3">
              <w:t>Кек, лол - смешно</w:t>
            </w:r>
          </w:p>
          <w:p w:rsidR="008851A3" w:rsidRPr="008851A3" w:rsidRDefault="008851A3" w:rsidP="008851A3">
            <w:r w:rsidRPr="008851A3">
              <w:t>Мож, мб - может быть Крч - короче</w:t>
            </w:r>
          </w:p>
          <w:p w:rsidR="008851A3" w:rsidRPr="008851A3" w:rsidRDefault="008851A3" w:rsidP="008851A3">
            <w:r w:rsidRPr="008851A3">
              <w:t>Чувак, чел - человек</w:t>
            </w:r>
          </w:p>
          <w:p w:rsidR="008851A3" w:rsidRPr="008851A3" w:rsidRDefault="008851A3" w:rsidP="008851A3">
            <w:r w:rsidRPr="008851A3">
              <w:t>Сорян, сорь, сори - прости, извини</w:t>
            </w:r>
          </w:p>
          <w:p w:rsidR="008851A3" w:rsidRPr="008851A3" w:rsidRDefault="008851A3" w:rsidP="008851A3">
            <w:r w:rsidRPr="008851A3">
              <w:t>Спасяб , спс - спасибо Родаки, предки - родители Сёня, седня – сегодня</w:t>
            </w:r>
          </w:p>
          <w:p w:rsidR="008851A3" w:rsidRPr="008851A3" w:rsidRDefault="008851A3" w:rsidP="008851A3">
            <w:r w:rsidRPr="008851A3">
              <w:t>Плз - пожалуйста</w:t>
            </w:r>
          </w:p>
          <w:p w:rsidR="008851A3" w:rsidRPr="008851A3" w:rsidRDefault="008851A3" w:rsidP="008851A3">
            <w:r w:rsidRPr="008851A3">
              <w:t>Щас - сейчас</w:t>
            </w:r>
          </w:p>
          <w:p w:rsidR="008851A3" w:rsidRPr="008851A3" w:rsidRDefault="008851A3" w:rsidP="008851A3">
            <w:r w:rsidRPr="008851A3">
              <w:t>Прива!=),хай, прииив, прив, привки - привет</w:t>
            </w:r>
          </w:p>
          <w:p w:rsidR="008851A3" w:rsidRPr="008851A3" w:rsidRDefault="008851A3" w:rsidP="008851A3">
            <w:r w:rsidRPr="008851A3">
              <w:t>Делифки - дела</w:t>
            </w:r>
          </w:p>
          <w:p w:rsidR="008851A3" w:rsidRPr="008851A3" w:rsidRDefault="008851A3" w:rsidP="008851A3">
            <w:r w:rsidRPr="008851A3">
              <w:t>Чё? Чо? – что делаешь, что говоришь</w:t>
            </w:r>
          </w:p>
          <w:p w:rsidR="008851A3" w:rsidRPr="008851A3" w:rsidRDefault="008851A3" w:rsidP="008851A3">
            <w:r w:rsidRPr="008851A3">
              <w:t>Ок – хорошо</w:t>
            </w:r>
          </w:p>
        </w:tc>
      </w:tr>
    </w:tbl>
    <w:p w:rsidR="008851A3" w:rsidRDefault="008851A3" w:rsidP="008851A3">
      <w:pPr>
        <w:pStyle w:val="12"/>
      </w:pPr>
    </w:p>
    <w:p w:rsidR="008851A3" w:rsidRDefault="002C1C6C" w:rsidP="002C1C6C">
      <w:pPr>
        <w:pStyle w:val="12"/>
        <w:ind w:firstLine="0"/>
      </w:pPr>
      <w:r>
        <w:rPr>
          <w:noProof/>
          <w:lang w:eastAsia="ru-RU"/>
        </w:rPr>
        <w:drawing>
          <wp:inline distT="0" distB="0" distL="0" distR="0">
            <wp:extent cx="6493103" cy="2616162"/>
            <wp:effectExtent l="19050" t="0" r="2947"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499291" cy="2618655"/>
                    </a:xfrm>
                    <a:prstGeom prst="rect">
                      <a:avLst/>
                    </a:prstGeom>
                    <a:noFill/>
                    <a:ln w="9525">
                      <a:noFill/>
                      <a:miter lim="800000"/>
                      <a:headEnd/>
                      <a:tailEnd/>
                    </a:ln>
                  </pic:spPr>
                </pic:pic>
              </a:graphicData>
            </a:graphic>
          </wp:inline>
        </w:drawing>
      </w:r>
    </w:p>
    <w:p w:rsidR="002C1C6C" w:rsidRDefault="002C1C6C" w:rsidP="002C1C6C">
      <w:pPr>
        <w:pStyle w:val="12"/>
        <w:ind w:firstLine="0"/>
        <w:jc w:val="center"/>
      </w:pPr>
      <w:r>
        <w:t xml:space="preserve">Рисунок 3.1. </w:t>
      </w:r>
      <w:r w:rsidRPr="00F61DA8">
        <w:t xml:space="preserve">Рекомендации в виде буклетов </w:t>
      </w:r>
      <w:r>
        <w:t>для</w:t>
      </w:r>
      <w:r w:rsidRPr="00F61DA8">
        <w:t xml:space="preserve"> учащихся</w:t>
      </w:r>
    </w:p>
    <w:p w:rsidR="008851A3" w:rsidRDefault="008851A3" w:rsidP="008851A3">
      <w:pPr>
        <w:pStyle w:val="12"/>
      </w:pPr>
      <w:r w:rsidRPr="00F61DA8">
        <w:t>Язык и культура неразрывно связаны. Интернет - это зеркало, в котором отражается наша жизнь и наша общая культура, поэтому все проблемы языка в Интернете - это проблемы нашего миропонимания, нашего общения и нашей системы ценностей. Проблемы можно решить только общими усилиями педагогов, государства, семьи и каждого отдельного человека.</w:t>
      </w:r>
    </w:p>
    <w:p w:rsidR="008851A3" w:rsidRPr="00F61DA8" w:rsidRDefault="008851A3" w:rsidP="008851A3">
      <w:pPr>
        <w:pStyle w:val="12"/>
      </w:pPr>
    </w:p>
    <w:p w:rsidR="000C0F3D" w:rsidRPr="008851A3" w:rsidRDefault="000C0F3D">
      <w:pPr>
        <w:rPr>
          <w:rFonts w:eastAsiaTheme="majorEastAsia" w:cs="Arial"/>
          <w:b/>
          <w:bCs/>
          <w:color w:val="000000"/>
          <w:kern w:val="32"/>
          <w:sz w:val="28"/>
          <w:szCs w:val="32"/>
          <w:lang w:eastAsia="en-US" w:bidi="ru-RU"/>
        </w:rPr>
      </w:pPr>
      <w:r>
        <w:br w:type="page"/>
      </w:r>
    </w:p>
    <w:p w:rsidR="008478BE" w:rsidRDefault="008478BE" w:rsidP="000C0F3D">
      <w:pPr>
        <w:pStyle w:val="1"/>
        <w:jc w:val="center"/>
        <w:rPr>
          <w:lang w:val="ru-RU"/>
        </w:rPr>
      </w:pPr>
      <w:bookmarkStart w:id="14" w:name="_Toc100001370"/>
      <w:r w:rsidRPr="008851A3">
        <w:rPr>
          <w:lang w:val="ru-RU"/>
        </w:rPr>
        <w:t>ЗАКЛЮЧЕНИЕ</w:t>
      </w:r>
      <w:bookmarkEnd w:id="14"/>
    </w:p>
    <w:p w:rsidR="002C1C6C" w:rsidRPr="002C1C6C" w:rsidRDefault="002C1C6C" w:rsidP="002C1C6C">
      <w:pPr>
        <w:pStyle w:val="12"/>
      </w:pPr>
      <w:r w:rsidRPr="002C1C6C">
        <w:t>Последовательное решение задач, намеченных нами для реализации поставленной цели исследования, выполнение всех пунктов плана, разработанных для проверки выдвинутой гипотезы, позволили получить результаты, которые были обработаны на контрольном этапе. Эти результаты показывают, что в ходе формирующего этапа, когда на практике были применены знания по работе с интернет-этикетом и интернет-письмами, мы увидели повышение речевого развития младших школьников. Мы доказали это сравнением данных наблюдений на констатирующем и контрольном этапах. Таким образом мы видим, что выдвинутая нами гипотеза подтвердилась: если проводить целенаправленную работу по грамотному использованию языковых средств при общении в интернете, то повысится уровень речевого развития младших школьников.</w:t>
      </w:r>
    </w:p>
    <w:p w:rsidR="002C1C6C" w:rsidRPr="002C1C6C" w:rsidRDefault="002C1C6C" w:rsidP="002C1C6C">
      <w:pPr>
        <w:pStyle w:val="12"/>
      </w:pPr>
      <w:r w:rsidRPr="002C1C6C">
        <w:t>Данная работа показывает, что большое влияние на языковое развитие детей младшего школьного возраста в современных условиях оказывает интернет и социальные сети. Общение в социальных сетях становится образом жизни детей. Из-за этого возникает множество проблем, одна из которых – снижение уровня грамотности учащихся.</w:t>
      </w:r>
    </w:p>
    <w:p w:rsidR="002C1C6C" w:rsidRPr="002C1C6C" w:rsidRDefault="002C1C6C" w:rsidP="002C1C6C">
      <w:pPr>
        <w:pStyle w:val="12"/>
      </w:pPr>
      <w:r w:rsidRPr="002C1C6C">
        <w:t xml:space="preserve">В процессе работы была изучена литература и другие источники, которые могут быть полезны учителям и тем, кто заинтересовался темой нашего исследования </w:t>
      </w:r>
    </w:p>
    <w:p w:rsidR="002C1C6C" w:rsidRDefault="002C1C6C" w:rsidP="002C1C6C">
      <w:pPr>
        <w:pStyle w:val="12"/>
      </w:pPr>
      <w:r w:rsidRPr="002C1C6C">
        <w:t xml:space="preserve">Мы рекомендуем учителям начальных классов применять работу над речевым интернет-этикетом на уроках развития речи, так как опытно- экспериментальное исследование показало благоприятную динамику роста речевого развития младших школьников, даже несмотря на короткие сроки проведения эксперимента. </w:t>
      </w:r>
    </w:p>
    <w:p w:rsidR="002C1C6C" w:rsidRPr="002C1C6C" w:rsidRDefault="002C1C6C" w:rsidP="002C1C6C">
      <w:pPr>
        <w:pStyle w:val="12"/>
      </w:pPr>
      <w:r w:rsidRPr="002C1C6C">
        <w:t>Мы можем полагать, что при постоянной работе над этой темой результаты будут еще выше. Стоит отметить и другие аспекты данной деятельности: формирование интереса школьников к общению в виртуальном пространстве, в частности социальным сетям; формирование универсальных учебных способов действий; формирование учебной мотивации за счет повышения познавательного интереса младших школьников.</w:t>
      </w:r>
    </w:p>
    <w:p w:rsidR="002C1C6C" w:rsidRPr="002C1C6C" w:rsidRDefault="002C1C6C" w:rsidP="002C1C6C">
      <w:pPr>
        <w:pStyle w:val="12"/>
        <w:rPr>
          <w:lang w:bidi="ru-RU"/>
        </w:rPr>
      </w:pPr>
    </w:p>
    <w:p w:rsidR="000C0F3D" w:rsidRPr="008851A3" w:rsidRDefault="000C0F3D">
      <w:pPr>
        <w:rPr>
          <w:rFonts w:eastAsiaTheme="majorEastAsia" w:cs="Arial"/>
          <w:b/>
          <w:bCs/>
          <w:color w:val="000000"/>
          <w:kern w:val="32"/>
          <w:sz w:val="28"/>
          <w:szCs w:val="32"/>
          <w:lang w:eastAsia="en-US" w:bidi="ru-RU"/>
        </w:rPr>
      </w:pPr>
      <w:r>
        <w:br w:type="page"/>
      </w:r>
    </w:p>
    <w:p w:rsidR="008478BE" w:rsidRDefault="008478BE" w:rsidP="000C0F3D">
      <w:pPr>
        <w:pStyle w:val="1"/>
        <w:jc w:val="center"/>
        <w:rPr>
          <w:lang w:val="ru-RU"/>
        </w:rPr>
      </w:pPr>
      <w:bookmarkStart w:id="15" w:name="_Toc100001371"/>
      <w:r w:rsidRPr="008851A3">
        <w:rPr>
          <w:lang w:val="ru-RU"/>
        </w:rPr>
        <w:t>СПИСОК ЛИТЕРАТУРЫ</w:t>
      </w:r>
      <w:bookmarkEnd w:id="15"/>
    </w:p>
    <w:p w:rsidR="0070166B" w:rsidRPr="007352F8" w:rsidRDefault="0070166B" w:rsidP="002C1C6C">
      <w:pPr>
        <w:pStyle w:val="12"/>
        <w:rPr>
          <w:lang w:val="en-US"/>
        </w:rPr>
      </w:pPr>
      <w:r>
        <w:t xml:space="preserve">1. </w:t>
      </w:r>
      <w:r w:rsidRPr="002C1C6C">
        <w:t xml:space="preserve">Викжанович С.Н., Четверикова Т.Ю. Технология логопедической работы по формированию у детей с особыми образовательными потребностями звукопроизношения // Инновационные образовательные технологии и методы обучения: монография. </w:t>
      </w:r>
      <w:r w:rsidRPr="007352F8">
        <w:rPr>
          <w:lang w:val="en-US"/>
        </w:rPr>
        <w:t xml:space="preserve">Saint-Louis, </w:t>
      </w:r>
      <w:r w:rsidRPr="002C1C6C">
        <w:t>МО</w:t>
      </w:r>
      <w:r w:rsidRPr="007352F8">
        <w:rPr>
          <w:lang w:val="en-US"/>
        </w:rPr>
        <w:t xml:space="preserve">: Publishing House Science and Innovation Center, 2014. </w:t>
      </w:r>
      <w:r w:rsidRPr="002C1C6C">
        <w:t>С</w:t>
      </w:r>
      <w:r w:rsidRPr="007352F8">
        <w:rPr>
          <w:lang w:val="en-US"/>
        </w:rPr>
        <w:t>. 4–35.</w:t>
      </w:r>
    </w:p>
    <w:p w:rsidR="0070166B" w:rsidRPr="002C1C6C" w:rsidRDefault="0070166B" w:rsidP="002C1C6C">
      <w:pPr>
        <w:pStyle w:val="12"/>
      </w:pPr>
      <w:r>
        <w:t xml:space="preserve">2. </w:t>
      </w:r>
      <w:r w:rsidRPr="002C1C6C">
        <w:t xml:space="preserve">Волков, Б. С. Психология детей младшего школьного возраста / Б. С. Волков. — М.: Кнорус, 2018. — 348 с. </w:t>
      </w:r>
    </w:p>
    <w:p w:rsidR="0070166B" w:rsidRDefault="0070166B" w:rsidP="002C1C6C">
      <w:pPr>
        <w:pStyle w:val="12"/>
      </w:pPr>
      <w:r>
        <w:t>3. В</w:t>
      </w:r>
      <w:r w:rsidRPr="002C1C6C">
        <w:t xml:space="preserve">ыготский Л. С. Собрание сочинений : в 6-ти т. - Т. 3. Проблемы развития психики / Л. С. Выготский / под ред. А. М. Матюшкина. - Москва : Педагогика, </w:t>
      </w:r>
      <w:r>
        <w:t>2014</w:t>
      </w:r>
      <w:r w:rsidRPr="002C1C6C">
        <w:t xml:space="preserve">. - 368 г. </w:t>
      </w:r>
    </w:p>
    <w:p w:rsidR="0070166B" w:rsidRPr="002C1C6C" w:rsidRDefault="0070166B" w:rsidP="002C1C6C">
      <w:pPr>
        <w:pStyle w:val="12"/>
      </w:pPr>
      <w:r>
        <w:t xml:space="preserve">4. </w:t>
      </w:r>
      <w:r w:rsidRPr="002C1C6C">
        <w:t>Выготский Л.С. Вопросы детской психологии. СПб.: Союз, 1997. 224с.</w:t>
      </w:r>
    </w:p>
    <w:p w:rsidR="0070166B" w:rsidRPr="0070166B" w:rsidRDefault="0070166B" w:rsidP="0070166B">
      <w:pPr>
        <w:pStyle w:val="12"/>
      </w:pPr>
      <w:r>
        <w:t xml:space="preserve">5. </w:t>
      </w:r>
      <w:r w:rsidRPr="002C1C6C">
        <w:t xml:space="preserve">Гарева Т. А. Современные проблемы исследования моторнодвигательных и речеязыковых расстройств у детей с дизартрией / </w:t>
      </w:r>
      <w:r w:rsidRPr="0070166B">
        <w:t xml:space="preserve">Т. А. Гарева // Современные вопросы биомедицины. - 2019. - № 4. </w:t>
      </w:r>
    </w:p>
    <w:p w:rsidR="0070166B" w:rsidRDefault="0070166B" w:rsidP="002C1C6C">
      <w:pPr>
        <w:pStyle w:val="12"/>
      </w:pPr>
      <w:r>
        <w:t xml:space="preserve">6. </w:t>
      </w:r>
      <w:r w:rsidRPr="002C1C6C">
        <w:t>Гвоздев А. Н. Вопросы изуения детской речи / А. Н Гвоздев. - Санкт-Петербург : ДЕТСТВО-ПРЕСС, 20</w:t>
      </w:r>
      <w:r>
        <w:t>2</w:t>
      </w:r>
      <w:r w:rsidRPr="002C1C6C">
        <w:t xml:space="preserve">1. - 472 с. </w:t>
      </w:r>
    </w:p>
    <w:p w:rsidR="0070166B" w:rsidRPr="002C1C6C" w:rsidRDefault="0070166B" w:rsidP="002C1C6C">
      <w:pPr>
        <w:pStyle w:val="12"/>
      </w:pPr>
      <w:r>
        <w:t xml:space="preserve">7. </w:t>
      </w:r>
      <w:r w:rsidRPr="002C1C6C">
        <w:t>Гвоздев А.Н. Вопросы изучения детской речи. СПб: Детство-пресс, 20</w:t>
      </w:r>
      <w:r>
        <w:t>1</w:t>
      </w:r>
      <w:r w:rsidRPr="002C1C6C">
        <w:t>7. 472с.</w:t>
      </w:r>
    </w:p>
    <w:p w:rsidR="0070166B" w:rsidRPr="002C1C6C" w:rsidRDefault="0070166B" w:rsidP="002C1C6C">
      <w:pPr>
        <w:pStyle w:val="12"/>
      </w:pPr>
      <w:r>
        <w:t xml:space="preserve">8. </w:t>
      </w:r>
      <w:r w:rsidRPr="002C1C6C">
        <w:t>Громова О.Е. Задержка речевого развития: дизонтогенез или «особый» путь развития речи // Логопед. 2007. №3. С.26 -3 2.</w:t>
      </w:r>
    </w:p>
    <w:p w:rsidR="0070166B" w:rsidRPr="0070166B" w:rsidRDefault="0070166B" w:rsidP="0070166B">
      <w:pPr>
        <w:pStyle w:val="12"/>
      </w:pPr>
      <w:r>
        <w:t xml:space="preserve">9. </w:t>
      </w:r>
      <w:r w:rsidRPr="0070166B">
        <w:t xml:space="preserve">Жинкин Н.И. Психологические основы развития речи. – В кн. В защиту живого слова. – М.: Просвещение, </w:t>
      </w:r>
      <w:r>
        <w:t>2017</w:t>
      </w:r>
      <w:r w:rsidRPr="0070166B">
        <w:t>.</w:t>
      </w:r>
    </w:p>
    <w:p w:rsidR="0070166B" w:rsidRPr="002C1C6C" w:rsidRDefault="0070166B" w:rsidP="002C1C6C">
      <w:pPr>
        <w:pStyle w:val="12"/>
      </w:pPr>
      <w:r>
        <w:t xml:space="preserve">10. </w:t>
      </w:r>
      <w:r w:rsidRPr="002C1C6C">
        <w:t>Жукова Н.С. Логопедия. Основы теории и практики / Н.С. Жукова, Е.М. Мастюкова, Т.Б. Филичева. М.: Эксмо, 2014. 288с.</w:t>
      </w:r>
    </w:p>
    <w:p w:rsidR="0070166B" w:rsidRPr="0070166B" w:rsidRDefault="0070166B" w:rsidP="0070166B">
      <w:pPr>
        <w:pStyle w:val="12"/>
      </w:pPr>
      <w:r>
        <w:t xml:space="preserve">11. </w:t>
      </w:r>
      <w:r w:rsidRPr="0070166B">
        <w:t>Зенько К.А. Блоггерство как фактор гуманитаризации русскоязычного Интернета и развития социальной активности российского общества (опыт междисциплинарного исследования) // Материалы 2-й Международной научной конференции «Язык средств массовой информации как объект междисциплинарного исследования». – М., 20</w:t>
      </w:r>
      <w:r>
        <w:t>1</w:t>
      </w:r>
      <w:r w:rsidRPr="0070166B">
        <w:t>8. – С. 390-393.</w:t>
      </w:r>
    </w:p>
    <w:p w:rsidR="0070166B" w:rsidRPr="0070166B" w:rsidRDefault="0070166B" w:rsidP="0070166B">
      <w:pPr>
        <w:pStyle w:val="12"/>
      </w:pPr>
      <w:r>
        <w:t xml:space="preserve">12. </w:t>
      </w:r>
      <w:r w:rsidRPr="0070166B">
        <w:t>Иванов Л.Ю. Язык интернета: заметки лингвиста // Словарь и культура русской речи. – М., 20</w:t>
      </w:r>
      <w:r>
        <w:t>2</w:t>
      </w:r>
      <w:r w:rsidRPr="0070166B">
        <w:t>0.</w:t>
      </w:r>
    </w:p>
    <w:p w:rsidR="0070166B" w:rsidRPr="002C1C6C" w:rsidRDefault="0070166B" w:rsidP="002C1C6C">
      <w:pPr>
        <w:pStyle w:val="12"/>
      </w:pPr>
      <w:r>
        <w:t xml:space="preserve">13. </w:t>
      </w:r>
      <w:r w:rsidRPr="002C1C6C">
        <w:t xml:space="preserve">Казарцева, О. М. Культура речевого общения. Теория и практика обучения / О. М. Казарцева. — М.: Флинта, 2017. — 80 с. </w:t>
      </w:r>
    </w:p>
    <w:p w:rsidR="0070166B" w:rsidRPr="0070166B" w:rsidRDefault="0070166B" w:rsidP="0070166B">
      <w:pPr>
        <w:pStyle w:val="12"/>
      </w:pPr>
      <w:r>
        <w:t xml:space="preserve">14. </w:t>
      </w:r>
      <w:r w:rsidRPr="0070166B">
        <w:t xml:space="preserve">Капинос В.И., Сергеева Н.Н., Соловейчик М.С. Развитие речи: Теория и практика обучения. – М., </w:t>
      </w:r>
      <w:r>
        <w:t>2017</w:t>
      </w:r>
      <w:r w:rsidRPr="0070166B">
        <w:t>.</w:t>
      </w:r>
    </w:p>
    <w:p w:rsidR="0070166B" w:rsidRPr="0070166B" w:rsidRDefault="0070166B" w:rsidP="0070166B">
      <w:pPr>
        <w:pStyle w:val="12"/>
      </w:pPr>
      <w:r>
        <w:t xml:space="preserve">15. </w:t>
      </w:r>
      <w:r w:rsidRPr="0070166B">
        <w:t xml:space="preserve">Карабань Н.А. Этический аспект интернет-коммуникации // Интернет- коммуникация как новая речевая формация: кол. монография / науч. ред. Т.Н. Колокольцева, О.В. Лутовинова. М.: ФЛИНТА: Наука, </w:t>
      </w:r>
      <w:r>
        <w:t>2018</w:t>
      </w:r>
      <w:r w:rsidRPr="0070166B">
        <w:t xml:space="preserve"> С. 158–188.</w:t>
      </w:r>
    </w:p>
    <w:p w:rsidR="0070166B" w:rsidRPr="0070166B" w:rsidRDefault="0070166B" w:rsidP="0070166B">
      <w:pPr>
        <w:pStyle w:val="12"/>
      </w:pPr>
      <w:r>
        <w:t xml:space="preserve">16. </w:t>
      </w:r>
      <w:r w:rsidRPr="0070166B">
        <w:t>Кожеко А.В. Инвективные речевые жанры в интернет-общении // Молодежь и наука: сборник материалов IХ Всероссийской научно- технической конференции студентов, аспирантов и молодых ученых с международным участием, посвященной 385-летию со дня основания г. Красноярска / отв. ред. О.А. Краев. Красноярск: Сиб. федер. ун-т, 201</w:t>
      </w:r>
      <w:r>
        <w:t>8</w:t>
      </w:r>
      <w:r w:rsidRPr="0070166B">
        <w:t xml:space="preserve">. </w:t>
      </w:r>
    </w:p>
    <w:p w:rsidR="0070166B" w:rsidRPr="0070166B" w:rsidRDefault="0070166B" w:rsidP="0070166B">
      <w:pPr>
        <w:pStyle w:val="12"/>
      </w:pPr>
      <w:r>
        <w:t xml:space="preserve">17. </w:t>
      </w:r>
      <w:r w:rsidRPr="0070166B">
        <w:t>Козыревская А.В., Осипов В.Е. Современное информационное пространство, его влияние на образование и социализацию человека. // Вестник восточно-сибирской государственной академии образования: Иркутск, 20</w:t>
      </w:r>
      <w:r>
        <w:t>2</w:t>
      </w:r>
      <w:r w:rsidRPr="0070166B">
        <w:t>0. – Вып. 12. – С.24-30</w:t>
      </w:r>
    </w:p>
    <w:p w:rsidR="0070166B" w:rsidRDefault="0070166B" w:rsidP="002C1C6C">
      <w:pPr>
        <w:pStyle w:val="12"/>
      </w:pPr>
      <w:r>
        <w:t xml:space="preserve">18. </w:t>
      </w:r>
      <w:r w:rsidRPr="002C1C6C">
        <w:t xml:space="preserve">Леонтьев А. А. Язык, речь, речевая деятельность / А. А. Леонтьев. - Москва : Просвещение, </w:t>
      </w:r>
      <w:r>
        <w:t>2019</w:t>
      </w:r>
      <w:r w:rsidRPr="002C1C6C">
        <w:t xml:space="preserve">. - 214 с. </w:t>
      </w:r>
    </w:p>
    <w:p w:rsidR="0070166B" w:rsidRPr="002C1C6C" w:rsidRDefault="0070166B" w:rsidP="002C1C6C">
      <w:pPr>
        <w:pStyle w:val="12"/>
      </w:pPr>
      <w:r>
        <w:t xml:space="preserve">19. </w:t>
      </w:r>
      <w:r w:rsidRPr="002C1C6C">
        <w:t xml:space="preserve">Леонтьев, А. А. Язык, речь, речевая деятельность / А. А. Леонтьев. — М.: Красанд, 2019. — 216 с. </w:t>
      </w:r>
    </w:p>
    <w:p w:rsidR="0070166B" w:rsidRPr="0070166B" w:rsidRDefault="0070166B" w:rsidP="0070166B">
      <w:pPr>
        <w:pStyle w:val="12"/>
      </w:pPr>
      <w:r>
        <w:t xml:space="preserve">20. </w:t>
      </w:r>
      <w:r w:rsidRPr="002C1C6C">
        <w:t xml:space="preserve">Налимова, Т. А. Актуальные вопросы развития речи младших </w:t>
      </w:r>
      <w:r w:rsidRPr="0070166B">
        <w:t xml:space="preserve">школьников / Т. А. Налимова. — Казань: Бук, 2017. — 118с. </w:t>
      </w:r>
    </w:p>
    <w:p w:rsidR="0070166B" w:rsidRPr="002C1C6C" w:rsidRDefault="0070166B" w:rsidP="0070166B">
      <w:pPr>
        <w:pStyle w:val="12"/>
      </w:pPr>
      <w:r>
        <w:t xml:space="preserve">21. </w:t>
      </w:r>
      <w:r w:rsidRPr="002C1C6C">
        <w:t xml:space="preserve">Общение и речь: Развитие речи у детей в общении со взрослыми / Под ред. М.И. Лисиной; Науч-исслед. ин-т общей и педагогической психологии Акад. пед. наук СССР. М.: Педагогика, </w:t>
      </w:r>
      <w:r w:rsidRPr="007352F8">
        <w:rPr>
          <w:highlight w:val="yellow"/>
        </w:rPr>
        <w:t>1985.</w:t>
      </w:r>
      <w:r w:rsidRPr="002C1C6C">
        <w:t xml:space="preserve"> 208с.</w:t>
      </w:r>
    </w:p>
    <w:p w:rsidR="0070166B" w:rsidRPr="002C1C6C" w:rsidRDefault="0070166B" w:rsidP="0070166B">
      <w:pPr>
        <w:pStyle w:val="12"/>
      </w:pPr>
      <w:r>
        <w:t xml:space="preserve">22. </w:t>
      </w:r>
      <w:r w:rsidRPr="002C1C6C">
        <w:t>Романова, Н. Н. Словарь. Культура речевого общения / Н. Н. Романова, А. В. Филиппов. — М.: Флинта, Наука, 2019. — 304 с.</w:t>
      </w:r>
    </w:p>
    <w:p w:rsidR="0070166B" w:rsidRPr="0070166B" w:rsidRDefault="0070166B" w:rsidP="0070166B">
      <w:pPr>
        <w:pStyle w:val="12"/>
      </w:pPr>
      <w:r>
        <w:t xml:space="preserve">23. </w:t>
      </w:r>
      <w:r w:rsidRPr="0070166B">
        <w:t>Седов К.Ф. Дискурс и личность: эволюция коммуникативной компетенции. – М., 20</w:t>
      </w:r>
      <w:r>
        <w:t>19</w:t>
      </w:r>
      <w:r w:rsidRPr="0070166B">
        <w:t>.</w:t>
      </w:r>
    </w:p>
    <w:p w:rsidR="0070166B" w:rsidRPr="0070166B" w:rsidRDefault="0070166B" w:rsidP="0070166B">
      <w:pPr>
        <w:pStyle w:val="12"/>
      </w:pPr>
      <w:r>
        <w:t xml:space="preserve">24. </w:t>
      </w:r>
      <w:r w:rsidRPr="0070166B">
        <w:t>Трофимова Г.Н. Языковой вкус интернет-эпохи в России (функционирование русского языка в Интернете: концептуально- сущностные доминанты [Электронный ресурс] // URL: http://plаnеtа.grаmоtа.ru/ gnt-52.html).</w:t>
      </w:r>
    </w:p>
    <w:p w:rsidR="0070166B" w:rsidRPr="0070166B" w:rsidRDefault="0070166B" w:rsidP="0070166B">
      <w:pPr>
        <w:pStyle w:val="12"/>
      </w:pPr>
      <w:r>
        <w:t xml:space="preserve">25. </w:t>
      </w:r>
      <w:r w:rsidRPr="0070166B">
        <w:t>Усачева О.Ю. Интернет-коммуникация как лингвистический феномен// Язык и культура. (Научный журнал). – Киев, 20</w:t>
      </w:r>
      <w:r>
        <w:t>1</w:t>
      </w:r>
      <w:r w:rsidRPr="0070166B">
        <w:t>7. – Вып. 9. – Т. VII(95). – С. 83-90.</w:t>
      </w:r>
    </w:p>
    <w:p w:rsidR="0070166B" w:rsidRPr="0070166B" w:rsidRDefault="0070166B" w:rsidP="0070166B">
      <w:pPr>
        <w:pStyle w:val="12"/>
      </w:pPr>
      <w:r>
        <w:t xml:space="preserve">26. </w:t>
      </w:r>
      <w:r w:rsidRPr="0070166B">
        <w:t xml:space="preserve">Федосюк М.Ю. Нерешенные вопросы теории речевых жанров// Вопросы языкознания. – № 5, </w:t>
      </w:r>
      <w:r>
        <w:t>2017</w:t>
      </w:r>
      <w:r w:rsidRPr="0070166B">
        <w:t>. – С.102-120.</w:t>
      </w:r>
    </w:p>
    <w:p w:rsidR="0070166B" w:rsidRPr="0070166B" w:rsidRDefault="0070166B" w:rsidP="0070166B">
      <w:pPr>
        <w:pStyle w:val="12"/>
      </w:pPr>
      <w:r>
        <w:t xml:space="preserve">27. </w:t>
      </w:r>
      <w:r w:rsidRPr="0070166B">
        <w:t>Хесед Л. А. Типы вежливого и невежливого поведения и их знаковые характеристики: Дис. … канд. филол. наук: 10. 02. 01. М., 2013. 231 с.</w:t>
      </w:r>
    </w:p>
    <w:p w:rsidR="0070166B" w:rsidRPr="0070166B" w:rsidRDefault="0070166B" w:rsidP="0070166B">
      <w:pPr>
        <w:pStyle w:val="12"/>
      </w:pPr>
      <w:r>
        <w:t xml:space="preserve">28. </w:t>
      </w:r>
      <w:r w:rsidRPr="0070166B">
        <w:t>Шелепаева А. Х. Образовательные возможности социальных сетей // Открытое и дистанционное образование. - 20</w:t>
      </w:r>
      <w:r>
        <w:t>2</w:t>
      </w:r>
      <w:r w:rsidRPr="0070166B">
        <w:t>1. - № 2. - С. 64-70.</w:t>
      </w:r>
    </w:p>
    <w:p w:rsidR="0070166B" w:rsidRPr="0070166B" w:rsidRDefault="0070166B" w:rsidP="0070166B">
      <w:pPr>
        <w:pStyle w:val="12"/>
      </w:pPr>
      <w:r w:rsidRPr="0070166B">
        <w:t>Щипицина Л.Ю. Дигитальные жанры: проблема дифференциации и критерии описания // Коммуникация и конструирование социальных реальностей. – Часть. 1. – Сб. науч. ст. – СПб, 20</w:t>
      </w:r>
      <w:r>
        <w:t>1</w:t>
      </w:r>
      <w:r w:rsidRPr="0070166B">
        <w:t>6. – С. 377-378.</w:t>
      </w:r>
    </w:p>
    <w:p w:rsidR="0070166B" w:rsidRPr="0070166B" w:rsidRDefault="0070166B" w:rsidP="0070166B">
      <w:pPr>
        <w:pStyle w:val="12"/>
      </w:pPr>
      <w:r>
        <w:t xml:space="preserve">29. </w:t>
      </w:r>
      <w:r w:rsidRPr="0070166B">
        <w:t xml:space="preserve">Эко У. Текст и гипертекст. Публичная лекция.-М., 1998г. </w:t>
      </w:r>
      <w:r w:rsidRPr="0070166B">
        <w:rPr>
          <w:u w:color="000000"/>
        </w:rPr>
        <w:t>http://www.philоsоphy.ru/librаry/есо/intеrnеt.htm</w:t>
      </w:r>
    </w:p>
    <w:p w:rsidR="0070166B" w:rsidRPr="002C1C6C" w:rsidRDefault="0070166B" w:rsidP="002C1C6C">
      <w:pPr>
        <w:pStyle w:val="12"/>
      </w:pPr>
      <w:r>
        <w:t xml:space="preserve">30. </w:t>
      </w:r>
      <w:r w:rsidRPr="002C1C6C">
        <w:t>Чиркина Г.В. Современное понимание процесса речевого развития и предупреждения отклонений в речевом развитии детей / Г. В. Чиркина, О. Е. Громова // Сопровождение проблемного ребенка и его семьи в системе ранней помощи. Диагностика и коррекция развития / Под общ. ред. Ю.А. Разенковой. М.: Школьная Пресса, 201</w:t>
      </w:r>
      <w:r>
        <w:t>7</w:t>
      </w:r>
      <w:r w:rsidRPr="002C1C6C">
        <w:t>. 216 с.</w:t>
      </w:r>
    </w:p>
    <w:p w:rsidR="0070166B" w:rsidRDefault="0070166B" w:rsidP="002C1C6C">
      <w:pPr>
        <w:pStyle w:val="12"/>
      </w:pPr>
      <w:r>
        <w:t xml:space="preserve">31. </w:t>
      </w:r>
      <w:r w:rsidRPr="002C1C6C">
        <w:t xml:space="preserve">Яговкина Л. С. Формирование словообразовательных компетенций у детей старшего дошкольного возраста с общим недоразвитием речи третьего уровня / Л. С. Яговкина, Ч. Э. Аллаярова // Научные достижения и открытия современной молодежи : сборник статей II Международной научнопрактической конференции (12 ноября 2017 г.). - Пенза : Наука и Просвещение. - 2017. - С. 278-281. </w:t>
      </w:r>
    </w:p>
    <w:p w:rsidR="0070166B" w:rsidRPr="002C1C6C" w:rsidRDefault="0070166B" w:rsidP="002C1C6C">
      <w:pPr>
        <w:pStyle w:val="12"/>
      </w:pPr>
    </w:p>
    <w:sectPr w:rsidR="0070166B" w:rsidRPr="002C1C6C" w:rsidSect="008478BE">
      <w:footerReference w:type="default" r:id="rId15"/>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0613" w:rsidRDefault="00C30613" w:rsidP="008478BE">
      <w:r>
        <w:separator/>
      </w:r>
    </w:p>
  </w:endnote>
  <w:endnote w:type="continuationSeparator" w:id="0">
    <w:p w:rsidR="00C30613" w:rsidRDefault="00C30613" w:rsidP="00847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PSMT-Identity-H">
    <w:altName w:val="MS Mincho"/>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92766"/>
      <w:docPartObj>
        <w:docPartGallery w:val="Page Numbers (Bottom of Page)"/>
        <w:docPartUnique/>
      </w:docPartObj>
    </w:sdtPr>
    <w:sdtEndPr/>
    <w:sdtContent>
      <w:p w:rsidR="008851A3" w:rsidRDefault="00BA120F">
        <w:pPr>
          <w:pStyle w:val="af"/>
          <w:jc w:val="center"/>
        </w:pPr>
        <w:r>
          <w:fldChar w:fldCharType="begin"/>
        </w:r>
        <w:r w:rsidR="00675185">
          <w:instrText xml:space="preserve"> PAGE   \* MERGEFORMAT </w:instrText>
        </w:r>
        <w:r>
          <w:fldChar w:fldCharType="separate"/>
        </w:r>
        <w:r w:rsidR="007352F8">
          <w:rPr>
            <w:noProof/>
          </w:rPr>
          <w:t>51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0613" w:rsidRDefault="00C30613" w:rsidP="008478BE">
      <w:r>
        <w:separator/>
      </w:r>
    </w:p>
  </w:footnote>
  <w:footnote w:type="continuationSeparator" w:id="0">
    <w:p w:rsidR="00C30613" w:rsidRDefault="00C30613" w:rsidP="008478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1DDD"/>
    <w:multiLevelType w:val="multilevel"/>
    <w:tmpl w:val="99943604"/>
    <w:lvl w:ilvl="0">
      <w:start w:val="1"/>
      <w:numFmt w:val="decimal"/>
      <w:lvlText w:val="[%1]"/>
      <w:lvlJc w:val="left"/>
      <w:pPr>
        <w:tabs>
          <w:tab w:val="decimal" w:pos="288"/>
        </w:tabs>
        <w:ind w:left="720"/>
      </w:pPr>
      <w:rPr>
        <w:rFonts w:ascii="Times New Roman" w:hAnsi="Times New Roman"/>
        <w:strike w:val="0"/>
        <w:color w:val="000000"/>
        <w:spacing w:val="-8"/>
        <w:w w:val="105"/>
        <w:sz w:val="22"/>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1D056A"/>
    <w:multiLevelType w:val="hybridMultilevel"/>
    <w:tmpl w:val="C296B0A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15:restartNumberingAfterBreak="0">
    <w:nsid w:val="3B2A08D9"/>
    <w:multiLevelType w:val="hybridMultilevel"/>
    <w:tmpl w:val="340041A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94E1D84"/>
    <w:multiLevelType w:val="hybridMultilevel"/>
    <w:tmpl w:val="FB7431FE"/>
    <w:lvl w:ilvl="0" w:tplc="5FC2FD0A">
      <w:start w:val="1"/>
      <w:numFmt w:val="decimal"/>
      <w:lvlText w:val="%1."/>
      <w:lvlJc w:val="left"/>
      <w:pPr>
        <w:ind w:left="873" w:hanging="711"/>
      </w:pPr>
      <w:rPr>
        <w:rFonts w:ascii="Times New Roman" w:eastAsia="Times New Roman" w:hAnsi="Times New Roman" w:cs="Times New Roman" w:hint="default"/>
        <w:spacing w:val="1"/>
        <w:w w:val="100"/>
        <w:sz w:val="28"/>
        <w:szCs w:val="28"/>
      </w:rPr>
    </w:lvl>
    <w:lvl w:ilvl="1" w:tplc="20B04C24">
      <w:start w:val="1"/>
      <w:numFmt w:val="decimal"/>
      <w:lvlText w:val="%2."/>
      <w:lvlJc w:val="left"/>
      <w:pPr>
        <w:ind w:left="734" w:hanging="356"/>
      </w:pPr>
      <w:rPr>
        <w:rFonts w:ascii="Times New Roman" w:eastAsia="Times New Roman" w:hAnsi="Times New Roman" w:cs="Times New Roman" w:hint="default"/>
        <w:spacing w:val="1"/>
        <w:w w:val="100"/>
        <w:sz w:val="28"/>
        <w:szCs w:val="28"/>
      </w:rPr>
    </w:lvl>
    <w:lvl w:ilvl="2" w:tplc="7CFAEEC4">
      <w:start w:val="1"/>
      <w:numFmt w:val="bullet"/>
      <w:lvlText w:val="•"/>
      <w:lvlJc w:val="left"/>
      <w:pPr>
        <w:ind w:left="1836" w:hanging="356"/>
      </w:pPr>
      <w:rPr>
        <w:rFonts w:hint="default"/>
      </w:rPr>
    </w:lvl>
    <w:lvl w:ilvl="3" w:tplc="7D2EBCB0">
      <w:start w:val="1"/>
      <w:numFmt w:val="bullet"/>
      <w:lvlText w:val="•"/>
      <w:lvlJc w:val="left"/>
      <w:pPr>
        <w:ind w:left="2792" w:hanging="356"/>
      </w:pPr>
      <w:rPr>
        <w:rFonts w:hint="default"/>
      </w:rPr>
    </w:lvl>
    <w:lvl w:ilvl="4" w:tplc="367A4048">
      <w:start w:val="1"/>
      <w:numFmt w:val="bullet"/>
      <w:lvlText w:val="•"/>
      <w:lvlJc w:val="left"/>
      <w:pPr>
        <w:ind w:left="3748" w:hanging="356"/>
      </w:pPr>
      <w:rPr>
        <w:rFonts w:hint="default"/>
      </w:rPr>
    </w:lvl>
    <w:lvl w:ilvl="5" w:tplc="834A0D22">
      <w:start w:val="1"/>
      <w:numFmt w:val="bullet"/>
      <w:lvlText w:val="•"/>
      <w:lvlJc w:val="left"/>
      <w:pPr>
        <w:ind w:left="4705" w:hanging="356"/>
      </w:pPr>
      <w:rPr>
        <w:rFonts w:hint="default"/>
      </w:rPr>
    </w:lvl>
    <w:lvl w:ilvl="6" w:tplc="55E21DF4">
      <w:start w:val="1"/>
      <w:numFmt w:val="bullet"/>
      <w:lvlText w:val="•"/>
      <w:lvlJc w:val="left"/>
      <w:pPr>
        <w:ind w:left="5661" w:hanging="356"/>
      </w:pPr>
      <w:rPr>
        <w:rFonts w:hint="default"/>
      </w:rPr>
    </w:lvl>
    <w:lvl w:ilvl="7" w:tplc="7A4074E2">
      <w:start w:val="1"/>
      <w:numFmt w:val="bullet"/>
      <w:lvlText w:val="•"/>
      <w:lvlJc w:val="left"/>
      <w:pPr>
        <w:ind w:left="6617" w:hanging="356"/>
      </w:pPr>
      <w:rPr>
        <w:rFonts w:hint="default"/>
      </w:rPr>
    </w:lvl>
    <w:lvl w:ilvl="8" w:tplc="A562205A">
      <w:start w:val="1"/>
      <w:numFmt w:val="bullet"/>
      <w:lvlText w:val="•"/>
      <w:lvlJc w:val="left"/>
      <w:pPr>
        <w:ind w:left="7573" w:hanging="356"/>
      </w:pPr>
      <w:rPr>
        <w:rFonts w:hint="default"/>
      </w:rPr>
    </w:lvl>
  </w:abstractNum>
  <w:abstractNum w:abstractNumId="4" w15:restartNumberingAfterBreak="0">
    <w:nsid w:val="7DA563BD"/>
    <w:multiLevelType w:val="multilevel"/>
    <w:tmpl w:val="16CACC54"/>
    <w:lvl w:ilvl="0">
      <w:start w:val="1"/>
      <w:numFmt w:val="decimal"/>
      <w:lvlText w:val="%1."/>
      <w:lvlJc w:val="left"/>
      <w:pPr>
        <w:tabs>
          <w:tab w:val="decimal" w:pos="360"/>
        </w:tabs>
        <w:ind w:left="720"/>
      </w:pPr>
      <w:rPr>
        <w:rFonts w:ascii="Times New Roman" w:hAnsi="Times New Roman"/>
        <w:strike w:val="0"/>
        <w:color w:val="000000"/>
        <w:spacing w:val="-2"/>
        <w:w w:val="100"/>
        <w:sz w:val="28"/>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0"/>
  </w:num>
  <w:num w:numId="9">
    <w:abstractNumId w:val="4"/>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8BE"/>
    <w:rsid w:val="00064937"/>
    <w:rsid w:val="000C0F3D"/>
    <w:rsid w:val="000C7F44"/>
    <w:rsid w:val="00131A90"/>
    <w:rsid w:val="001602DE"/>
    <w:rsid w:val="00165C7E"/>
    <w:rsid w:val="002153FE"/>
    <w:rsid w:val="002315E8"/>
    <w:rsid w:val="002C1C6C"/>
    <w:rsid w:val="00304FB6"/>
    <w:rsid w:val="0031181B"/>
    <w:rsid w:val="00324CAF"/>
    <w:rsid w:val="003937CE"/>
    <w:rsid w:val="003B6BF4"/>
    <w:rsid w:val="004243B4"/>
    <w:rsid w:val="004D5ABD"/>
    <w:rsid w:val="005010AD"/>
    <w:rsid w:val="005A38D1"/>
    <w:rsid w:val="00620BF4"/>
    <w:rsid w:val="006546C2"/>
    <w:rsid w:val="00675185"/>
    <w:rsid w:val="00675A1A"/>
    <w:rsid w:val="0070166B"/>
    <w:rsid w:val="007352F8"/>
    <w:rsid w:val="00750E8A"/>
    <w:rsid w:val="007B1E4B"/>
    <w:rsid w:val="008443F8"/>
    <w:rsid w:val="008478BE"/>
    <w:rsid w:val="008817D5"/>
    <w:rsid w:val="008851A3"/>
    <w:rsid w:val="008C4A77"/>
    <w:rsid w:val="00A07424"/>
    <w:rsid w:val="00B82AF8"/>
    <w:rsid w:val="00BA120F"/>
    <w:rsid w:val="00C30613"/>
    <w:rsid w:val="00D12F34"/>
    <w:rsid w:val="00EE7E4E"/>
    <w:rsid w:val="00F61DA8"/>
    <w:rsid w:val="00FF61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B6AC03-3DB0-E242-9BEA-DEB7EEE2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CAF"/>
    <w:rPr>
      <w:sz w:val="24"/>
      <w:szCs w:val="24"/>
    </w:rPr>
  </w:style>
  <w:style w:type="paragraph" w:styleId="1">
    <w:name w:val="heading 1"/>
    <w:basedOn w:val="a"/>
    <w:next w:val="a"/>
    <w:link w:val="10"/>
    <w:qFormat/>
    <w:rsid w:val="000C0F3D"/>
    <w:pPr>
      <w:keepNext/>
      <w:widowControl w:val="0"/>
      <w:spacing w:before="240" w:after="60" w:line="360" w:lineRule="auto"/>
      <w:ind w:firstLine="709"/>
      <w:jc w:val="both"/>
      <w:outlineLvl w:val="0"/>
    </w:pPr>
    <w:rPr>
      <w:rFonts w:eastAsiaTheme="majorEastAsia" w:cs="Arial"/>
      <w:b/>
      <w:bCs/>
      <w:color w:val="000000"/>
      <w:kern w:val="32"/>
      <w:sz w:val="28"/>
      <w:szCs w:val="32"/>
      <w:lang w:val="en-US" w:eastAsia="en-US" w:bidi="ru-RU"/>
    </w:rPr>
  </w:style>
  <w:style w:type="paragraph" w:styleId="2">
    <w:name w:val="heading 2"/>
    <w:basedOn w:val="a"/>
    <w:next w:val="a"/>
    <w:link w:val="20"/>
    <w:qFormat/>
    <w:rsid w:val="008478BE"/>
    <w:pPr>
      <w:keepNext/>
      <w:spacing w:before="120" w:after="120" w:line="360" w:lineRule="auto"/>
      <w:jc w:val="both"/>
      <w:outlineLvl w:val="1"/>
    </w:pPr>
    <w:rPr>
      <w:sz w:val="28"/>
      <w:szCs w:val="20"/>
      <w:lang w:eastAsia="ar-SA"/>
    </w:rPr>
  </w:style>
  <w:style w:type="paragraph" w:styleId="3">
    <w:name w:val="heading 3"/>
    <w:basedOn w:val="a"/>
    <w:link w:val="30"/>
    <w:qFormat/>
    <w:rsid w:val="00324CAF"/>
    <w:pPr>
      <w:spacing w:before="100" w:beforeAutospacing="1" w:after="100" w:afterAutospacing="1" w:line="360" w:lineRule="auto"/>
      <w:jc w:val="center"/>
      <w:outlineLvl w:val="2"/>
    </w:pPr>
    <w:rPr>
      <w:bCs/>
      <w:sz w:val="28"/>
      <w:szCs w:val="27"/>
    </w:rPr>
  </w:style>
  <w:style w:type="paragraph" w:styleId="4">
    <w:name w:val="heading 4"/>
    <w:basedOn w:val="a"/>
    <w:next w:val="a"/>
    <w:link w:val="40"/>
    <w:qFormat/>
    <w:rsid w:val="00324CAF"/>
    <w:pPr>
      <w:keepNext/>
      <w:jc w:val="center"/>
      <w:outlineLvl w:val="3"/>
    </w:pPr>
    <w:rPr>
      <w:szCs w:val="20"/>
      <w:lang w:eastAsia="ar-SA"/>
    </w:rPr>
  </w:style>
  <w:style w:type="paragraph" w:styleId="5">
    <w:name w:val="heading 5"/>
    <w:basedOn w:val="a"/>
    <w:next w:val="a"/>
    <w:link w:val="50"/>
    <w:qFormat/>
    <w:rsid w:val="00324CAF"/>
    <w:pPr>
      <w:keepNext/>
      <w:jc w:val="right"/>
      <w:outlineLvl w:val="4"/>
    </w:pPr>
    <w:rPr>
      <w:szCs w:val="20"/>
      <w:lang w:eastAsia="ar-SA"/>
    </w:rPr>
  </w:style>
  <w:style w:type="paragraph" w:styleId="6">
    <w:name w:val="heading 6"/>
    <w:basedOn w:val="a"/>
    <w:next w:val="a"/>
    <w:link w:val="60"/>
    <w:qFormat/>
    <w:rsid w:val="00324CAF"/>
    <w:pPr>
      <w:keepNext/>
      <w:spacing w:line="360" w:lineRule="auto"/>
      <w:jc w:val="right"/>
      <w:outlineLvl w:val="5"/>
    </w:pPr>
    <w:rPr>
      <w:sz w:val="28"/>
      <w:szCs w:val="20"/>
      <w:lang w:eastAsia="ar-SA"/>
    </w:rPr>
  </w:style>
  <w:style w:type="paragraph" w:styleId="7">
    <w:name w:val="heading 7"/>
    <w:basedOn w:val="a"/>
    <w:next w:val="a"/>
    <w:link w:val="70"/>
    <w:qFormat/>
    <w:rsid w:val="00324CAF"/>
    <w:pPr>
      <w:keepNext/>
      <w:spacing w:line="360" w:lineRule="auto"/>
      <w:jc w:val="center"/>
      <w:outlineLvl w:val="6"/>
    </w:pPr>
    <w:rPr>
      <w:sz w:val="28"/>
      <w:szCs w:val="20"/>
      <w:lang w:eastAsia="ar-SA"/>
    </w:rPr>
  </w:style>
  <w:style w:type="paragraph" w:styleId="8">
    <w:name w:val="heading 8"/>
    <w:basedOn w:val="a"/>
    <w:next w:val="a"/>
    <w:link w:val="80"/>
    <w:qFormat/>
    <w:rsid w:val="00324CAF"/>
    <w:pPr>
      <w:keepNext/>
      <w:outlineLvl w:val="7"/>
    </w:pPr>
    <w:rPr>
      <w:i/>
      <w:sz w:val="22"/>
      <w:szCs w:val="20"/>
      <w:lang w:eastAsia="ar-SA"/>
    </w:rPr>
  </w:style>
  <w:style w:type="paragraph" w:styleId="9">
    <w:name w:val="heading 9"/>
    <w:basedOn w:val="a"/>
    <w:next w:val="a"/>
    <w:link w:val="90"/>
    <w:qFormat/>
    <w:rsid w:val="00324CAF"/>
    <w:pPr>
      <w:keepNext/>
      <w:jc w:val="right"/>
      <w:outlineLvl w:val="8"/>
    </w:pPr>
    <w:rPr>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10AD"/>
    <w:pPr>
      <w:spacing w:line="360" w:lineRule="auto"/>
      <w:ind w:firstLine="709"/>
      <w:jc w:val="both"/>
    </w:pPr>
    <w:rPr>
      <w:sz w:val="28"/>
      <w:szCs w:val="24"/>
    </w:rPr>
  </w:style>
  <w:style w:type="character" w:customStyle="1" w:styleId="10">
    <w:name w:val="Заголовок 1 Знак"/>
    <w:basedOn w:val="a0"/>
    <w:link w:val="1"/>
    <w:rsid w:val="000C0F3D"/>
    <w:rPr>
      <w:rFonts w:eastAsiaTheme="majorEastAsia" w:cs="Arial"/>
      <w:b/>
      <w:bCs/>
      <w:color w:val="000000"/>
      <w:kern w:val="32"/>
      <w:sz w:val="28"/>
      <w:szCs w:val="32"/>
      <w:lang w:val="en-US" w:eastAsia="en-US" w:bidi="ru-RU"/>
    </w:rPr>
  </w:style>
  <w:style w:type="paragraph" w:styleId="11">
    <w:name w:val="toc 1"/>
    <w:basedOn w:val="a"/>
    <w:next w:val="a"/>
    <w:autoRedefine/>
    <w:uiPriority w:val="39"/>
    <w:unhideWhenUsed/>
    <w:rsid w:val="00EE7E4E"/>
    <w:pPr>
      <w:spacing w:after="100" w:line="360" w:lineRule="auto"/>
      <w:jc w:val="both"/>
    </w:pPr>
    <w:rPr>
      <w:sz w:val="28"/>
    </w:rPr>
  </w:style>
  <w:style w:type="character" w:customStyle="1" w:styleId="20">
    <w:name w:val="Заголовок 2 Знак"/>
    <w:basedOn w:val="a0"/>
    <w:link w:val="2"/>
    <w:rsid w:val="008478BE"/>
    <w:rPr>
      <w:sz w:val="28"/>
      <w:lang w:eastAsia="ar-SA"/>
    </w:rPr>
  </w:style>
  <w:style w:type="character" w:customStyle="1" w:styleId="30">
    <w:name w:val="Заголовок 3 Знак"/>
    <w:basedOn w:val="a0"/>
    <w:link w:val="3"/>
    <w:rsid w:val="00324CAF"/>
    <w:rPr>
      <w:bCs/>
      <w:sz w:val="28"/>
      <w:szCs w:val="27"/>
    </w:rPr>
  </w:style>
  <w:style w:type="character" w:customStyle="1" w:styleId="40">
    <w:name w:val="Заголовок 4 Знак"/>
    <w:basedOn w:val="a0"/>
    <w:link w:val="4"/>
    <w:rsid w:val="00324CAF"/>
    <w:rPr>
      <w:sz w:val="24"/>
      <w:lang w:eastAsia="ar-SA"/>
    </w:rPr>
  </w:style>
  <w:style w:type="character" w:customStyle="1" w:styleId="50">
    <w:name w:val="Заголовок 5 Знак"/>
    <w:basedOn w:val="a0"/>
    <w:link w:val="5"/>
    <w:rsid w:val="00324CAF"/>
    <w:rPr>
      <w:sz w:val="24"/>
      <w:lang w:eastAsia="ar-SA"/>
    </w:rPr>
  </w:style>
  <w:style w:type="character" w:customStyle="1" w:styleId="60">
    <w:name w:val="Заголовок 6 Знак"/>
    <w:basedOn w:val="a0"/>
    <w:link w:val="6"/>
    <w:rsid w:val="00324CAF"/>
    <w:rPr>
      <w:sz w:val="28"/>
      <w:lang w:eastAsia="ar-SA"/>
    </w:rPr>
  </w:style>
  <w:style w:type="character" w:customStyle="1" w:styleId="70">
    <w:name w:val="Заголовок 7 Знак"/>
    <w:basedOn w:val="a0"/>
    <w:link w:val="7"/>
    <w:rsid w:val="00324CAF"/>
    <w:rPr>
      <w:sz w:val="28"/>
      <w:lang w:eastAsia="ar-SA"/>
    </w:rPr>
  </w:style>
  <w:style w:type="character" w:customStyle="1" w:styleId="80">
    <w:name w:val="Заголовок 8 Знак"/>
    <w:basedOn w:val="a0"/>
    <w:link w:val="8"/>
    <w:rsid w:val="00324CAF"/>
    <w:rPr>
      <w:i/>
      <w:sz w:val="22"/>
      <w:lang w:eastAsia="ar-SA"/>
    </w:rPr>
  </w:style>
  <w:style w:type="character" w:customStyle="1" w:styleId="90">
    <w:name w:val="Заголовок 9 Знак"/>
    <w:basedOn w:val="a0"/>
    <w:link w:val="9"/>
    <w:rsid w:val="00324CAF"/>
    <w:rPr>
      <w:sz w:val="24"/>
      <w:lang w:eastAsia="ar-SA"/>
    </w:rPr>
  </w:style>
  <w:style w:type="paragraph" w:customStyle="1" w:styleId="12">
    <w:name w:val="1"/>
    <w:qFormat/>
    <w:rsid w:val="00A07424"/>
    <w:pPr>
      <w:spacing w:line="360" w:lineRule="auto"/>
      <w:ind w:firstLine="709"/>
      <w:jc w:val="both"/>
    </w:pPr>
    <w:rPr>
      <w:sz w:val="28"/>
      <w:lang w:eastAsia="ar-SA"/>
    </w:rPr>
  </w:style>
  <w:style w:type="paragraph" w:styleId="a4">
    <w:name w:val="Subtitle"/>
    <w:basedOn w:val="a5"/>
    <w:next w:val="a6"/>
    <w:link w:val="a7"/>
    <w:qFormat/>
    <w:rsid w:val="00324CAF"/>
    <w:pPr>
      <w:keepNext/>
      <w:pBdr>
        <w:bottom w:val="none" w:sz="0" w:space="0" w:color="auto"/>
      </w:pBdr>
      <w:spacing w:before="240" w:after="120"/>
      <w:contextualSpacing w:val="0"/>
      <w:jc w:val="center"/>
    </w:pPr>
    <w:rPr>
      <w:rFonts w:ascii="Arial" w:eastAsia="Microsoft YaHei" w:hAnsi="Arial" w:cs="Lucida Sans"/>
      <w:i/>
      <w:iCs/>
      <w:color w:val="auto"/>
      <w:spacing w:val="0"/>
      <w:kern w:val="0"/>
      <w:sz w:val="28"/>
      <w:szCs w:val="28"/>
      <w:lang w:eastAsia="ar-SA"/>
    </w:rPr>
  </w:style>
  <w:style w:type="character" w:customStyle="1" w:styleId="a7">
    <w:name w:val="Подзаголовок Знак"/>
    <w:basedOn w:val="a0"/>
    <w:link w:val="a4"/>
    <w:rsid w:val="00324CAF"/>
    <w:rPr>
      <w:rFonts w:ascii="Arial" w:eastAsia="Microsoft YaHei" w:hAnsi="Arial" w:cs="Lucida Sans"/>
      <w:i/>
      <w:iCs/>
      <w:sz w:val="28"/>
      <w:szCs w:val="28"/>
      <w:lang w:eastAsia="ar-SA"/>
    </w:rPr>
  </w:style>
  <w:style w:type="paragraph" w:styleId="a5">
    <w:name w:val="Title"/>
    <w:basedOn w:val="a"/>
    <w:next w:val="a"/>
    <w:link w:val="a8"/>
    <w:uiPriority w:val="10"/>
    <w:rsid w:val="00324C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Заголовок Знак"/>
    <w:basedOn w:val="a0"/>
    <w:link w:val="a5"/>
    <w:uiPriority w:val="10"/>
    <w:rsid w:val="00324CAF"/>
    <w:rPr>
      <w:rFonts w:asciiTheme="majorHAnsi" w:eastAsiaTheme="majorEastAsia" w:hAnsiTheme="majorHAnsi" w:cstheme="majorBidi"/>
      <w:color w:val="17365D" w:themeColor="text2" w:themeShade="BF"/>
      <w:spacing w:val="5"/>
      <w:kern w:val="28"/>
      <w:sz w:val="52"/>
      <w:szCs w:val="52"/>
    </w:rPr>
  </w:style>
  <w:style w:type="paragraph" w:styleId="a6">
    <w:name w:val="Body Text"/>
    <w:basedOn w:val="a"/>
    <w:link w:val="a9"/>
    <w:uiPriority w:val="1"/>
    <w:unhideWhenUsed/>
    <w:qFormat/>
    <w:rsid w:val="00324CAF"/>
    <w:pPr>
      <w:spacing w:after="120"/>
    </w:pPr>
  </w:style>
  <w:style w:type="character" w:customStyle="1" w:styleId="a9">
    <w:name w:val="Основной текст Знак"/>
    <w:basedOn w:val="a0"/>
    <w:link w:val="a6"/>
    <w:uiPriority w:val="99"/>
    <w:semiHidden/>
    <w:rsid w:val="00324CAF"/>
    <w:rPr>
      <w:sz w:val="24"/>
      <w:szCs w:val="24"/>
    </w:rPr>
  </w:style>
  <w:style w:type="character" w:styleId="aa">
    <w:name w:val="Emphasis"/>
    <w:qFormat/>
    <w:rsid w:val="00324CAF"/>
    <w:rPr>
      <w:i/>
      <w:iCs/>
    </w:rPr>
  </w:style>
  <w:style w:type="character" w:styleId="ab">
    <w:name w:val="Book Title"/>
    <w:uiPriority w:val="33"/>
    <w:qFormat/>
    <w:rsid w:val="00324CAF"/>
    <w:rPr>
      <w:b/>
      <w:bCs/>
      <w:i/>
      <w:iCs/>
      <w:spacing w:val="5"/>
    </w:rPr>
  </w:style>
  <w:style w:type="paragraph" w:styleId="ac">
    <w:name w:val="TOC Heading"/>
    <w:basedOn w:val="1"/>
    <w:next w:val="a"/>
    <w:uiPriority w:val="39"/>
    <w:unhideWhenUsed/>
    <w:qFormat/>
    <w:rsid w:val="00324CAF"/>
    <w:pPr>
      <w:keepLines/>
      <w:spacing w:after="0" w:line="259" w:lineRule="auto"/>
      <w:outlineLvl w:val="9"/>
    </w:pPr>
    <w:rPr>
      <w:rFonts w:ascii="Calibri Light" w:eastAsia="Times New Roman" w:hAnsi="Calibri Light" w:cs="Times New Roman"/>
      <w:bCs w:val="0"/>
      <w:color w:val="2E74B5"/>
      <w:kern w:val="0"/>
    </w:rPr>
  </w:style>
  <w:style w:type="paragraph" w:styleId="21">
    <w:name w:val="toc 2"/>
    <w:basedOn w:val="a"/>
    <w:next w:val="a"/>
    <w:autoRedefine/>
    <w:uiPriority w:val="39"/>
    <w:unhideWhenUsed/>
    <w:rsid w:val="004D5ABD"/>
    <w:pPr>
      <w:spacing w:after="100" w:line="360" w:lineRule="auto"/>
      <w:ind w:left="240"/>
      <w:jc w:val="both"/>
    </w:pPr>
    <w:rPr>
      <w:sz w:val="28"/>
    </w:rPr>
  </w:style>
  <w:style w:type="paragraph" w:styleId="ad">
    <w:name w:val="header"/>
    <w:basedOn w:val="a"/>
    <w:link w:val="ae"/>
    <w:uiPriority w:val="99"/>
    <w:semiHidden/>
    <w:unhideWhenUsed/>
    <w:rsid w:val="008478BE"/>
    <w:pPr>
      <w:tabs>
        <w:tab w:val="center" w:pos="4677"/>
        <w:tab w:val="right" w:pos="9355"/>
      </w:tabs>
    </w:pPr>
  </w:style>
  <w:style w:type="character" w:customStyle="1" w:styleId="ae">
    <w:name w:val="Верхний колонтитул Знак"/>
    <w:basedOn w:val="a0"/>
    <w:link w:val="ad"/>
    <w:uiPriority w:val="99"/>
    <w:semiHidden/>
    <w:rsid w:val="008478BE"/>
    <w:rPr>
      <w:sz w:val="24"/>
      <w:szCs w:val="24"/>
    </w:rPr>
  </w:style>
  <w:style w:type="paragraph" w:styleId="af">
    <w:name w:val="footer"/>
    <w:basedOn w:val="a"/>
    <w:link w:val="af0"/>
    <w:uiPriority w:val="99"/>
    <w:unhideWhenUsed/>
    <w:rsid w:val="008478BE"/>
    <w:pPr>
      <w:tabs>
        <w:tab w:val="center" w:pos="4677"/>
        <w:tab w:val="right" w:pos="9355"/>
      </w:tabs>
    </w:pPr>
  </w:style>
  <w:style w:type="character" w:customStyle="1" w:styleId="af0">
    <w:name w:val="Нижний колонтитул Знак"/>
    <w:basedOn w:val="a0"/>
    <w:link w:val="af"/>
    <w:uiPriority w:val="99"/>
    <w:rsid w:val="008478BE"/>
    <w:rPr>
      <w:sz w:val="24"/>
      <w:szCs w:val="24"/>
    </w:rPr>
  </w:style>
  <w:style w:type="paragraph" w:styleId="af1">
    <w:name w:val="Normal (Web)"/>
    <w:basedOn w:val="a"/>
    <w:uiPriority w:val="99"/>
    <w:semiHidden/>
    <w:unhideWhenUsed/>
    <w:rsid w:val="008478BE"/>
    <w:pPr>
      <w:spacing w:before="100" w:beforeAutospacing="1" w:after="100" w:afterAutospacing="1"/>
    </w:pPr>
  </w:style>
  <w:style w:type="paragraph" w:styleId="af2">
    <w:name w:val="Balloon Text"/>
    <w:basedOn w:val="a"/>
    <w:link w:val="af3"/>
    <w:uiPriority w:val="99"/>
    <w:semiHidden/>
    <w:unhideWhenUsed/>
    <w:rsid w:val="00D12F34"/>
    <w:rPr>
      <w:rFonts w:ascii="Tahoma" w:hAnsi="Tahoma" w:cs="Tahoma"/>
      <w:sz w:val="16"/>
      <w:szCs w:val="16"/>
    </w:rPr>
  </w:style>
  <w:style w:type="character" w:customStyle="1" w:styleId="af3">
    <w:name w:val="Текст выноски Знак"/>
    <w:basedOn w:val="a0"/>
    <w:link w:val="af2"/>
    <w:uiPriority w:val="99"/>
    <w:semiHidden/>
    <w:rsid w:val="00D12F34"/>
    <w:rPr>
      <w:rFonts w:ascii="Tahoma" w:hAnsi="Tahoma" w:cs="Tahoma"/>
      <w:sz w:val="16"/>
      <w:szCs w:val="16"/>
    </w:rPr>
  </w:style>
  <w:style w:type="character" w:styleId="af4">
    <w:name w:val="Hyperlink"/>
    <w:basedOn w:val="a0"/>
    <w:uiPriority w:val="99"/>
    <w:unhideWhenUsed/>
    <w:rsid w:val="000C7F44"/>
    <w:rPr>
      <w:color w:val="0000FF" w:themeColor="hyperlink"/>
      <w:u w:val="single"/>
    </w:rPr>
  </w:style>
  <w:style w:type="table" w:styleId="af5">
    <w:name w:val="Table Grid"/>
    <w:basedOn w:val="a1"/>
    <w:uiPriority w:val="59"/>
    <w:rsid w:val="00885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554614">
      <w:bodyDiv w:val="1"/>
      <w:marLeft w:val="0"/>
      <w:marRight w:val="0"/>
      <w:marTop w:val="0"/>
      <w:marBottom w:val="0"/>
      <w:divBdr>
        <w:top w:val="none" w:sz="0" w:space="0" w:color="auto"/>
        <w:left w:val="none" w:sz="0" w:space="0" w:color="auto"/>
        <w:bottom w:val="none" w:sz="0" w:space="0" w:color="auto"/>
        <w:right w:val="none" w:sz="0" w:space="0" w:color="auto"/>
      </w:divBdr>
    </w:div>
    <w:div w:id="1577200585">
      <w:bodyDiv w:val="1"/>
      <w:marLeft w:val="0"/>
      <w:marRight w:val="0"/>
      <w:marTop w:val="0"/>
      <w:marBottom w:val="0"/>
      <w:divBdr>
        <w:top w:val="none" w:sz="0" w:space="0" w:color="auto"/>
        <w:left w:val="none" w:sz="0" w:space="0" w:color="auto"/>
        <w:bottom w:val="none" w:sz="0" w:space="0" w:color="auto"/>
        <w:right w:val="none" w:sz="0" w:space="0" w:color="auto"/>
      </w:divBdr>
    </w:div>
    <w:div w:id="196018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chart" Target="charts/chart6.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chart" Target="charts/chart5.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chart" Target="charts/chart4.xml" /><Relationship Id="rId5" Type="http://schemas.openxmlformats.org/officeDocument/2006/relationships/webSettings" Target="webSettings.xml" /><Relationship Id="rId15" Type="http://schemas.openxmlformats.org/officeDocument/2006/relationships/footer" Target="footer1.xml" /><Relationship Id="rId10" Type="http://schemas.openxmlformats.org/officeDocument/2006/relationships/chart" Target="charts/chart3.xml" /><Relationship Id="rId4" Type="http://schemas.openxmlformats.org/officeDocument/2006/relationships/settings" Target="settings.xml" /><Relationship Id="rId9" Type="http://schemas.openxmlformats.org/officeDocument/2006/relationships/chart" Target="charts/chart2.xml" /><Relationship Id="rId14" Type="http://schemas.openxmlformats.org/officeDocument/2006/relationships/image" Target="media/image1.jpeg" /></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[Книга1]Лист1!$A$1:$A$3</c:f>
              <c:strCache>
                <c:ptCount val="3"/>
                <c:pt idx="0">
                  <c:v>обычная речь</c:v>
                </c:pt>
                <c:pt idx="1">
                  <c:v>сленг</c:v>
                </c:pt>
                <c:pt idx="2">
                  <c:v>сочетание обычной речи и сленга</c:v>
                </c:pt>
              </c:strCache>
            </c:strRef>
          </c:cat>
          <c:val>
            <c:numRef>
              <c:f>[Книга1]Лист1!$B$1:$B$3</c:f>
              <c:numCache>
                <c:formatCode>0%</c:formatCode>
                <c:ptCount val="3"/>
                <c:pt idx="0">
                  <c:v>0.12000000000000002</c:v>
                </c:pt>
                <c:pt idx="1">
                  <c:v>0.52</c:v>
                </c:pt>
                <c:pt idx="2">
                  <c:v>0.36000000000000032</c:v>
                </c:pt>
              </c:numCache>
            </c:numRef>
          </c:val>
          <c:extLst>
            <c:ext xmlns:c16="http://schemas.microsoft.com/office/drawing/2014/chart" uri="{C3380CC4-5D6E-409C-BE32-E72D297353CC}">
              <c16:uniqueId val="{00000000-74F0-49B7-9CC7-33D2FC746C3F}"/>
            </c:ext>
          </c:extLst>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Лист1!$A$16:$A$19</c:f>
              <c:strCache>
                <c:ptCount val="4"/>
                <c:pt idx="0">
                  <c:v>да</c:v>
                </c:pt>
                <c:pt idx="1">
                  <c:v>нет</c:v>
                </c:pt>
                <c:pt idx="2">
                  <c:v>часть</c:v>
                </c:pt>
                <c:pt idx="3">
                  <c:v>иногда</c:v>
                </c:pt>
              </c:strCache>
            </c:strRef>
          </c:cat>
          <c:val>
            <c:numRef>
              <c:f>Лист1!$B$16:$B$19</c:f>
              <c:numCache>
                <c:formatCode>0%</c:formatCode>
                <c:ptCount val="4"/>
                <c:pt idx="0">
                  <c:v>0.8</c:v>
                </c:pt>
                <c:pt idx="1">
                  <c:v>0.2</c:v>
                </c:pt>
                <c:pt idx="2">
                  <c:v>0.62000000000000122</c:v>
                </c:pt>
                <c:pt idx="3">
                  <c:v>0.38000000000000067</c:v>
                </c:pt>
              </c:numCache>
            </c:numRef>
          </c:val>
          <c:extLst>
            <c:ext xmlns:c16="http://schemas.microsoft.com/office/drawing/2014/chart" uri="{C3380CC4-5D6E-409C-BE32-E72D297353CC}">
              <c16:uniqueId val="{00000000-B9ED-4D90-AE99-C03F594985A4}"/>
            </c:ext>
          </c:extLst>
        </c:ser>
        <c:dLbls>
          <c:showLegendKey val="0"/>
          <c:showVal val="1"/>
          <c:showCatName val="0"/>
          <c:showSerName val="0"/>
          <c:showPercent val="0"/>
          <c:showBubbleSize val="0"/>
        </c:dLbls>
        <c:gapWidth val="150"/>
        <c:shape val="box"/>
        <c:axId val="89915392"/>
        <c:axId val="92977024"/>
        <c:axId val="0"/>
      </c:bar3DChart>
      <c:catAx>
        <c:axId val="89915392"/>
        <c:scaling>
          <c:orientation val="minMax"/>
        </c:scaling>
        <c:delete val="0"/>
        <c:axPos val="l"/>
        <c:numFmt formatCode="General" sourceLinked="0"/>
        <c:majorTickMark val="out"/>
        <c:minorTickMark val="none"/>
        <c:tickLblPos val="nextTo"/>
        <c:crossAx val="92977024"/>
        <c:crosses val="autoZero"/>
        <c:auto val="1"/>
        <c:lblAlgn val="ctr"/>
        <c:lblOffset val="100"/>
        <c:noMultiLvlLbl val="0"/>
      </c:catAx>
      <c:valAx>
        <c:axId val="92977024"/>
        <c:scaling>
          <c:orientation val="minMax"/>
        </c:scaling>
        <c:delete val="0"/>
        <c:axPos val="b"/>
        <c:majorGridlines/>
        <c:numFmt formatCode="0%" sourceLinked="1"/>
        <c:majorTickMark val="out"/>
        <c:minorTickMark val="none"/>
        <c:tickLblPos val="nextTo"/>
        <c:crossAx val="899153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Лист1!$A$1:$A$5</c:f>
              <c:strCache>
                <c:ptCount val="5"/>
                <c:pt idx="0">
                  <c:v>да</c:v>
                </c:pt>
                <c:pt idx="1">
                  <c:v>нет</c:v>
                </c:pt>
                <c:pt idx="2">
                  <c:v>часто</c:v>
                </c:pt>
                <c:pt idx="3">
                  <c:v>иногда</c:v>
                </c:pt>
                <c:pt idx="4">
                  <c:v>никогда</c:v>
                </c:pt>
              </c:strCache>
            </c:strRef>
          </c:cat>
          <c:val>
            <c:numRef>
              <c:f>Лист1!$B$1:$B$5</c:f>
              <c:numCache>
                <c:formatCode>0%</c:formatCode>
                <c:ptCount val="5"/>
                <c:pt idx="0">
                  <c:v>0.54</c:v>
                </c:pt>
                <c:pt idx="1">
                  <c:v>0.46</c:v>
                </c:pt>
                <c:pt idx="2">
                  <c:v>0.38000000000000067</c:v>
                </c:pt>
                <c:pt idx="3">
                  <c:v>0.48000000000000032</c:v>
                </c:pt>
                <c:pt idx="4">
                  <c:v>0.14000000000000001</c:v>
                </c:pt>
              </c:numCache>
            </c:numRef>
          </c:val>
          <c:extLst>
            <c:ext xmlns:c16="http://schemas.microsoft.com/office/drawing/2014/chart" uri="{C3380CC4-5D6E-409C-BE32-E72D297353CC}">
              <c16:uniqueId val="{00000000-6B36-446B-B111-61ABAABF80C4}"/>
            </c:ext>
          </c:extLst>
        </c:ser>
        <c:dLbls>
          <c:showLegendKey val="0"/>
          <c:showVal val="0"/>
          <c:showCatName val="0"/>
          <c:showSerName val="0"/>
          <c:showPercent val="0"/>
          <c:showBubbleSize val="0"/>
        </c:dLbls>
        <c:gapWidth val="150"/>
        <c:shape val="cylinder"/>
        <c:axId val="105733120"/>
        <c:axId val="105753600"/>
        <c:axId val="0"/>
      </c:bar3DChart>
      <c:catAx>
        <c:axId val="105733120"/>
        <c:scaling>
          <c:orientation val="minMax"/>
        </c:scaling>
        <c:delete val="0"/>
        <c:axPos val="b"/>
        <c:numFmt formatCode="General" sourceLinked="0"/>
        <c:majorTickMark val="out"/>
        <c:minorTickMark val="none"/>
        <c:tickLblPos val="nextTo"/>
        <c:crossAx val="105753600"/>
        <c:crosses val="autoZero"/>
        <c:auto val="1"/>
        <c:lblAlgn val="ctr"/>
        <c:lblOffset val="100"/>
        <c:noMultiLvlLbl val="0"/>
      </c:catAx>
      <c:valAx>
        <c:axId val="105753600"/>
        <c:scaling>
          <c:orientation val="minMax"/>
        </c:scaling>
        <c:delete val="0"/>
        <c:axPos val="l"/>
        <c:majorGridlines/>
        <c:numFmt formatCode="0%" sourceLinked="1"/>
        <c:majorTickMark val="out"/>
        <c:minorTickMark val="none"/>
        <c:tickLblPos val="nextTo"/>
        <c:crossAx val="10573312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Лист1!$A$15:$A$17</c:f>
              <c:strCache>
                <c:ptCount val="3"/>
                <c:pt idx="0">
                  <c:v>да</c:v>
                </c:pt>
                <c:pt idx="1">
                  <c:v>нет</c:v>
                </c:pt>
                <c:pt idx="2">
                  <c:v>иногда</c:v>
                </c:pt>
              </c:strCache>
            </c:strRef>
          </c:cat>
          <c:val>
            <c:numRef>
              <c:f>Лист1!$B$15:$B$17</c:f>
              <c:numCache>
                <c:formatCode>0%</c:formatCode>
                <c:ptCount val="3"/>
                <c:pt idx="0">
                  <c:v>0.44</c:v>
                </c:pt>
                <c:pt idx="1">
                  <c:v>0.36000000000000032</c:v>
                </c:pt>
                <c:pt idx="2">
                  <c:v>0.2</c:v>
                </c:pt>
              </c:numCache>
            </c:numRef>
          </c:val>
          <c:extLst>
            <c:ext xmlns:c16="http://schemas.microsoft.com/office/drawing/2014/chart" uri="{C3380CC4-5D6E-409C-BE32-E72D297353CC}">
              <c16:uniqueId val="{00000000-F468-495B-9E92-40F668C00A5D}"/>
            </c:ext>
          </c:extLst>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Лист1!$A$19:$A$20</c:f>
              <c:strCache>
                <c:ptCount val="2"/>
                <c:pt idx="0">
                  <c:v>да</c:v>
                </c:pt>
                <c:pt idx="1">
                  <c:v>нет</c:v>
                </c:pt>
              </c:strCache>
            </c:strRef>
          </c:cat>
          <c:val>
            <c:numRef>
              <c:f>Лист1!$B$19:$B$20</c:f>
              <c:numCache>
                <c:formatCode>0%</c:formatCode>
                <c:ptCount val="2"/>
                <c:pt idx="0">
                  <c:v>0.55000000000000004</c:v>
                </c:pt>
                <c:pt idx="1">
                  <c:v>0.45</c:v>
                </c:pt>
              </c:numCache>
            </c:numRef>
          </c:val>
          <c:extLst>
            <c:ext xmlns:c16="http://schemas.microsoft.com/office/drawing/2014/chart" uri="{C3380CC4-5D6E-409C-BE32-E72D297353CC}">
              <c16:uniqueId val="{00000000-9339-4BF7-A2A2-A2866DD5AD80}"/>
            </c:ext>
          </c:extLst>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Лист1!$B$32:$B$34</c:f>
              <c:strCache>
                <c:ptCount val="3"/>
                <c:pt idx="0">
                  <c:v>чтением</c:v>
                </c:pt>
                <c:pt idx="1">
                  <c:v>общением в Контакте</c:v>
                </c:pt>
                <c:pt idx="2">
                  <c:v>затрудняюсь ответить</c:v>
                </c:pt>
              </c:strCache>
            </c:strRef>
          </c:cat>
          <c:val>
            <c:numRef>
              <c:f>Лист1!$C$32:$C$34</c:f>
              <c:numCache>
                <c:formatCode>0%</c:formatCode>
                <c:ptCount val="3"/>
                <c:pt idx="0">
                  <c:v>0.22</c:v>
                </c:pt>
                <c:pt idx="1">
                  <c:v>0.59</c:v>
                </c:pt>
                <c:pt idx="2">
                  <c:v>0.19</c:v>
                </c:pt>
              </c:numCache>
            </c:numRef>
          </c:val>
          <c:extLst>
            <c:ext xmlns:c16="http://schemas.microsoft.com/office/drawing/2014/chart" uri="{C3380CC4-5D6E-409C-BE32-E72D297353CC}">
              <c16:uniqueId val="{00000000-6540-40E9-9380-F2A95E73B6F0}"/>
            </c:ext>
          </c:extLst>
        </c:ser>
        <c:dLbls>
          <c:showLegendKey val="0"/>
          <c:showVal val="1"/>
          <c:showCatName val="0"/>
          <c:showSerName val="0"/>
          <c:showPercent val="0"/>
          <c:showBubbleSize val="0"/>
        </c:dLbls>
        <c:gapWidth val="150"/>
        <c:shape val="box"/>
        <c:axId val="111766528"/>
        <c:axId val="111788800"/>
        <c:axId val="0"/>
      </c:bar3DChart>
      <c:catAx>
        <c:axId val="111766528"/>
        <c:scaling>
          <c:orientation val="minMax"/>
        </c:scaling>
        <c:delete val="0"/>
        <c:axPos val="l"/>
        <c:numFmt formatCode="General" sourceLinked="0"/>
        <c:majorTickMark val="out"/>
        <c:minorTickMark val="none"/>
        <c:tickLblPos val="nextTo"/>
        <c:crossAx val="111788800"/>
        <c:crosses val="autoZero"/>
        <c:auto val="1"/>
        <c:lblAlgn val="ctr"/>
        <c:lblOffset val="100"/>
        <c:noMultiLvlLbl val="0"/>
      </c:catAx>
      <c:valAx>
        <c:axId val="111788800"/>
        <c:scaling>
          <c:orientation val="minMax"/>
        </c:scaling>
        <c:delete val="0"/>
        <c:axPos val="b"/>
        <c:majorGridlines/>
        <c:numFmt formatCode="0%" sourceLinked="1"/>
        <c:majorTickMark val="out"/>
        <c:minorTickMark val="none"/>
        <c:tickLblPos val="nextTo"/>
        <c:crossAx val="1117665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25D804-BAC2-4491-A639-3C76E31EF8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11597</Words>
  <Characters>66103</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Кондраковы</dc:creator>
  <cp:lastModifiedBy>Ольга Шкапцова</cp:lastModifiedBy>
  <cp:revision>2</cp:revision>
  <cp:lastPrinted>2022-04-04T19:46:00Z</cp:lastPrinted>
  <dcterms:created xsi:type="dcterms:W3CDTF">2022-04-11T07:19:00Z</dcterms:created>
  <dcterms:modified xsi:type="dcterms:W3CDTF">2022-04-11T07:19:00Z</dcterms:modified>
</cp:coreProperties>
</file>